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E675" w14:textId="49ECF2D9" w:rsidR="00525566" w:rsidRPr="00C2454A" w:rsidRDefault="00561DEF" w:rsidP="00525566">
      <w:pPr>
        <w:kinsoku w:val="0"/>
        <w:overflowPunct w:val="0"/>
        <w:autoSpaceDE w:val="0"/>
        <w:autoSpaceDN w:val="0"/>
        <w:adjustRightInd w:val="0"/>
        <w:spacing w:after="0" w:line="243" w:lineRule="exact"/>
        <w:ind w:left="39"/>
        <w:rPr>
          <w:rFonts w:cstheme="minorHAnsi"/>
          <w:lang w:val="en-US"/>
        </w:rPr>
      </w:pPr>
      <w:r w:rsidRPr="00C2454A">
        <w:rPr>
          <w:rFonts w:cstheme="minorHAnsi"/>
          <w:lang w:val="en-US"/>
        </w:rPr>
        <w:t xml:space="preserve">Role: </w:t>
      </w:r>
      <w:r w:rsidR="00AB0199">
        <w:rPr>
          <w:rFonts w:cstheme="minorHAnsi"/>
          <w:lang w:val="en-US"/>
        </w:rPr>
        <w:t>Nurse Practitioner</w:t>
      </w:r>
      <w:r w:rsidRPr="00C2454A">
        <w:rPr>
          <w:rFonts w:cstheme="minorHAnsi"/>
          <w:lang w:val="en-US"/>
        </w:rPr>
        <w:tab/>
      </w:r>
      <w:r w:rsidRPr="00C2454A">
        <w:rPr>
          <w:rFonts w:cstheme="minorHAnsi"/>
          <w:lang w:val="en-US"/>
        </w:rPr>
        <w:tab/>
      </w:r>
      <w:r w:rsidR="004A0A62">
        <w:rPr>
          <w:rFonts w:cstheme="minorHAnsi"/>
          <w:lang w:val="en-US"/>
        </w:rPr>
        <w:tab/>
      </w:r>
      <w:r w:rsidR="00525566" w:rsidRPr="00C2454A">
        <w:rPr>
          <w:rFonts w:cstheme="minorHAnsi"/>
          <w:lang w:val="en-US"/>
        </w:rPr>
        <w:t>Reports to:</w:t>
      </w:r>
      <w:r w:rsidR="00C80C59">
        <w:rPr>
          <w:rFonts w:cstheme="minorHAnsi"/>
          <w:lang w:val="en-US"/>
        </w:rPr>
        <w:t xml:space="preserve"> </w:t>
      </w:r>
      <w:r w:rsidR="00803130">
        <w:rPr>
          <w:rFonts w:cstheme="minorHAnsi"/>
          <w:lang w:val="en-US"/>
        </w:rPr>
        <w:t>Administrator LTC</w:t>
      </w:r>
    </w:p>
    <w:p w14:paraId="2E8BB86C" w14:textId="7AD0E5CC" w:rsidR="00525566" w:rsidRPr="00C2454A" w:rsidRDefault="00525566" w:rsidP="00525566">
      <w:pPr>
        <w:kinsoku w:val="0"/>
        <w:overflowPunct w:val="0"/>
        <w:autoSpaceDE w:val="0"/>
        <w:autoSpaceDN w:val="0"/>
        <w:adjustRightInd w:val="0"/>
        <w:spacing w:after="0" w:line="243" w:lineRule="exact"/>
        <w:ind w:left="39"/>
        <w:rPr>
          <w:rFonts w:cstheme="minorHAnsi"/>
          <w:lang w:val="en-US"/>
        </w:rPr>
      </w:pPr>
      <w:r w:rsidRPr="00C2454A">
        <w:rPr>
          <w:rFonts w:cstheme="minorHAnsi"/>
          <w:lang w:val="en-US"/>
        </w:rPr>
        <w:t>Revised</w:t>
      </w:r>
      <w:r w:rsidR="00561DEF" w:rsidRPr="00C2454A">
        <w:rPr>
          <w:rFonts w:cstheme="minorHAnsi"/>
          <w:lang w:val="en-US"/>
        </w:rPr>
        <w:t xml:space="preserve">: </w:t>
      </w:r>
      <w:r w:rsidR="004A0A62">
        <w:rPr>
          <w:rFonts w:cstheme="minorHAnsi"/>
          <w:lang w:val="en-US"/>
        </w:rPr>
        <w:t>January 2024</w:t>
      </w:r>
      <w:r w:rsidR="00561DEF" w:rsidRPr="00C2454A">
        <w:rPr>
          <w:rFonts w:cstheme="minorHAnsi"/>
          <w:lang w:val="en-US"/>
        </w:rPr>
        <w:tab/>
      </w:r>
      <w:r w:rsidR="00561DEF" w:rsidRPr="00C2454A">
        <w:rPr>
          <w:rFonts w:cstheme="minorHAnsi"/>
          <w:lang w:val="en-US"/>
        </w:rPr>
        <w:tab/>
      </w:r>
      <w:r w:rsidR="00561DEF" w:rsidRPr="00C2454A">
        <w:rPr>
          <w:rFonts w:cstheme="minorHAnsi"/>
          <w:lang w:val="en-US"/>
        </w:rPr>
        <w:tab/>
      </w:r>
      <w:r w:rsidR="00561DEF" w:rsidRPr="00C2454A">
        <w:rPr>
          <w:rFonts w:cstheme="minorHAnsi"/>
          <w:lang w:val="en-US"/>
        </w:rPr>
        <w:tab/>
      </w:r>
      <w:r w:rsidRPr="00C2454A">
        <w:rPr>
          <w:rFonts w:cstheme="minorHAnsi"/>
          <w:lang w:val="en-US"/>
        </w:rPr>
        <w:t xml:space="preserve">Weekly Hours: </w:t>
      </w:r>
      <w:r w:rsidR="00B73EC6" w:rsidRPr="00C2454A">
        <w:rPr>
          <w:rFonts w:cstheme="minorHAnsi"/>
          <w:lang w:val="en-US"/>
        </w:rPr>
        <w:t>3</w:t>
      </w:r>
      <w:r w:rsidR="004A0A62">
        <w:rPr>
          <w:rFonts w:cstheme="minorHAnsi"/>
          <w:lang w:val="en-US"/>
        </w:rPr>
        <w:t>7.5</w:t>
      </w:r>
      <w:r w:rsidRPr="00C2454A">
        <w:rPr>
          <w:rFonts w:cstheme="minorHAnsi"/>
          <w:lang w:val="en-US"/>
        </w:rPr>
        <w:t xml:space="preserve"> Hours per week </w:t>
      </w:r>
    </w:p>
    <w:p w14:paraId="6921207F" w14:textId="10A49BBE" w:rsidR="00AC7C04" w:rsidRPr="00C2454A" w:rsidRDefault="00AC7C04" w:rsidP="00AC7C04">
      <w:pPr>
        <w:kinsoku w:val="0"/>
        <w:overflowPunct w:val="0"/>
        <w:autoSpaceDE w:val="0"/>
        <w:autoSpaceDN w:val="0"/>
        <w:adjustRightInd w:val="0"/>
        <w:spacing w:after="0" w:line="243" w:lineRule="exact"/>
        <w:ind w:left="39"/>
        <w:rPr>
          <w:rFonts w:cstheme="minorHAnsi"/>
          <w:lang w:val="en-US"/>
        </w:rPr>
      </w:pPr>
      <w:r w:rsidRPr="00C2454A">
        <w:rPr>
          <w:rFonts w:cstheme="minorHAnsi"/>
          <w:lang w:val="en-US"/>
        </w:rPr>
        <w:t>Salary: Commensurate with experience</w:t>
      </w:r>
    </w:p>
    <w:p w14:paraId="185242A6" w14:textId="77777777" w:rsidR="00B73EC6" w:rsidRPr="00C2454A" w:rsidRDefault="00B73EC6" w:rsidP="00525566">
      <w:pPr>
        <w:kinsoku w:val="0"/>
        <w:overflowPunct w:val="0"/>
        <w:autoSpaceDE w:val="0"/>
        <w:autoSpaceDN w:val="0"/>
        <w:adjustRightInd w:val="0"/>
        <w:spacing w:after="0" w:line="243" w:lineRule="exact"/>
        <w:ind w:left="39"/>
        <w:rPr>
          <w:rFonts w:cstheme="minorHAnsi"/>
          <w:lang w:val="en-US"/>
        </w:rPr>
      </w:pPr>
    </w:p>
    <w:p w14:paraId="0503F07C" w14:textId="6F063CDE" w:rsidR="00C06352" w:rsidRPr="00C2454A" w:rsidRDefault="00C06352" w:rsidP="00C06352">
      <w:pPr>
        <w:kinsoku w:val="0"/>
        <w:overflowPunct w:val="0"/>
        <w:autoSpaceDE w:val="0"/>
        <w:autoSpaceDN w:val="0"/>
        <w:adjustRightInd w:val="0"/>
        <w:spacing w:after="0" w:line="243" w:lineRule="exact"/>
        <w:ind w:left="39"/>
        <w:rPr>
          <w:rFonts w:cstheme="minorHAnsi"/>
          <w:b/>
          <w:bCs/>
          <w:lang w:val="en-US"/>
        </w:rPr>
      </w:pPr>
      <w:r w:rsidRPr="00C2454A">
        <w:rPr>
          <w:rFonts w:cstheme="minorHAnsi"/>
          <w:b/>
          <w:bCs/>
          <w:lang w:val="en-US"/>
        </w:rPr>
        <w:t>ABOUT SHALOM VILLAGE</w:t>
      </w:r>
      <w:r w:rsidR="00561DEF" w:rsidRPr="00C2454A">
        <w:rPr>
          <w:rFonts w:cstheme="minorHAnsi"/>
          <w:b/>
          <w:bCs/>
          <w:lang w:val="en-US"/>
        </w:rPr>
        <w:t>:</w:t>
      </w:r>
    </w:p>
    <w:p w14:paraId="5F1F43C4" w14:textId="77777777" w:rsidR="00561DEF" w:rsidRPr="00C2454A" w:rsidRDefault="00561DEF" w:rsidP="00C06352">
      <w:pPr>
        <w:kinsoku w:val="0"/>
        <w:overflowPunct w:val="0"/>
        <w:autoSpaceDE w:val="0"/>
        <w:autoSpaceDN w:val="0"/>
        <w:adjustRightInd w:val="0"/>
        <w:spacing w:after="0" w:line="243" w:lineRule="exact"/>
        <w:ind w:left="39"/>
        <w:rPr>
          <w:rFonts w:cstheme="minorHAnsi"/>
          <w:lang w:val="en-US"/>
        </w:rPr>
      </w:pPr>
    </w:p>
    <w:p w14:paraId="668A9BFD" w14:textId="77777777" w:rsidR="00561DEF" w:rsidRPr="00C2454A" w:rsidRDefault="00C06352" w:rsidP="00C06352">
      <w:pPr>
        <w:kinsoku w:val="0"/>
        <w:overflowPunct w:val="0"/>
        <w:autoSpaceDE w:val="0"/>
        <w:autoSpaceDN w:val="0"/>
        <w:adjustRightInd w:val="0"/>
        <w:spacing w:after="0" w:line="243" w:lineRule="exact"/>
        <w:ind w:left="39"/>
        <w:rPr>
          <w:rFonts w:cstheme="minorHAnsi"/>
          <w:lang w:val="en-US"/>
        </w:rPr>
      </w:pPr>
      <w:r w:rsidRPr="00C2454A">
        <w:rPr>
          <w:rFonts w:cstheme="minorHAnsi"/>
          <w:lang w:val="en-US"/>
        </w:rPr>
        <w:t>Shalom Village is a non-profit campus of care that specializes in the health and wellbeing of Hamilton area seniors. We provide an unwavering commitment to making every day the best day possible for the seniors who depend on Shalom Village services and programs.</w:t>
      </w:r>
    </w:p>
    <w:p w14:paraId="032D84F7" w14:textId="6D941F88" w:rsidR="00C06352" w:rsidRPr="00C2454A" w:rsidRDefault="00C06352" w:rsidP="00C06352">
      <w:pPr>
        <w:kinsoku w:val="0"/>
        <w:overflowPunct w:val="0"/>
        <w:autoSpaceDE w:val="0"/>
        <w:autoSpaceDN w:val="0"/>
        <w:adjustRightInd w:val="0"/>
        <w:spacing w:after="0" w:line="243" w:lineRule="exact"/>
        <w:ind w:left="39"/>
        <w:rPr>
          <w:rFonts w:cstheme="minorHAnsi"/>
          <w:lang w:val="en-US"/>
        </w:rPr>
      </w:pPr>
      <w:r w:rsidRPr="00C2454A">
        <w:rPr>
          <w:rFonts w:cstheme="minorHAnsi"/>
          <w:lang w:val="en-US"/>
        </w:rPr>
        <w:t xml:space="preserve"> </w:t>
      </w:r>
    </w:p>
    <w:p w14:paraId="0452A8E3" w14:textId="77777777" w:rsidR="00C06352" w:rsidRPr="00C2454A" w:rsidRDefault="00C06352" w:rsidP="00C06352">
      <w:pPr>
        <w:kinsoku w:val="0"/>
        <w:overflowPunct w:val="0"/>
        <w:autoSpaceDE w:val="0"/>
        <w:autoSpaceDN w:val="0"/>
        <w:adjustRightInd w:val="0"/>
        <w:spacing w:after="0" w:line="243" w:lineRule="exact"/>
        <w:ind w:left="39"/>
        <w:rPr>
          <w:rFonts w:cstheme="minorHAnsi"/>
          <w:lang w:val="en-US"/>
        </w:rPr>
      </w:pPr>
      <w:r w:rsidRPr="00C2454A">
        <w:rPr>
          <w:rFonts w:cstheme="minorHAnsi"/>
          <w:lang w:val="en-US"/>
        </w:rPr>
        <w:t xml:space="preserve">Through their dedication, training and commitment to seniors, our team members transform the lives of older adults through a variety of programs and services, including long-term care, senior living apartments, fitness, community wellness and social programs. </w:t>
      </w:r>
    </w:p>
    <w:p w14:paraId="06F965F0" w14:textId="77777777" w:rsidR="00561DEF" w:rsidRPr="00C2454A" w:rsidRDefault="00561DEF" w:rsidP="00C06352">
      <w:pPr>
        <w:kinsoku w:val="0"/>
        <w:overflowPunct w:val="0"/>
        <w:autoSpaceDE w:val="0"/>
        <w:autoSpaceDN w:val="0"/>
        <w:adjustRightInd w:val="0"/>
        <w:spacing w:after="0" w:line="243" w:lineRule="exact"/>
        <w:ind w:left="39"/>
        <w:rPr>
          <w:rFonts w:cstheme="minorHAnsi"/>
          <w:lang w:val="en-US"/>
        </w:rPr>
      </w:pPr>
    </w:p>
    <w:p w14:paraId="7225C5EF" w14:textId="3D4C86BD" w:rsidR="00C06352" w:rsidRPr="00C2454A" w:rsidRDefault="00C06352" w:rsidP="00C06352">
      <w:pPr>
        <w:kinsoku w:val="0"/>
        <w:overflowPunct w:val="0"/>
        <w:autoSpaceDE w:val="0"/>
        <w:autoSpaceDN w:val="0"/>
        <w:adjustRightInd w:val="0"/>
        <w:spacing w:after="0" w:line="243" w:lineRule="exact"/>
        <w:ind w:left="39"/>
        <w:rPr>
          <w:rFonts w:cstheme="minorHAnsi"/>
          <w:b/>
          <w:bCs/>
          <w:i/>
          <w:iCs/>
          <w:lang w:val="en-US"/>
        </w:rPr>
      </w:pPr>
      <w:r w:rsidRPr="00C2454A">
        <w:rPr>
          <w:rFonts w:cstheme="minorHAnsi"/>
          <w:lang w:val="en-US"/>
        </w:rPr>
        <w:t xml:space="preserve">Our long-term care services provide a homey environment and programs for frail seniors, while our </w:t>
      </w:r>
      <w:r w:rsidR="00561DEF" w:rsidRPr="00C2454A">
        <w:rPr>
          <w:rFonts w:cstheme="minorHAnsi"/>
          <w:lang w:val="en-US"/>
        </w:rPr>
        <w:t>assisted</w:t>
      </w:r>
      <w:r w:rsidRPr="00C2454A">
        <w:rPr>
          <w:rFonts w:cstheme="minorHAnsi"/>
          <w:lang w:val="en-US"/>
        </w:rPr>
        <w:t xml:space="preserve"> living apartments are perfect for more active seniors. Our fitness and community programs support local seniors living at home, while also providing them with the opportunity to socialize with their peers, learn new skills, and stay healthy and fit. </w:t>
      </w:r>
      <w:r w:rsidRPr="00C2454A">
        <w:rPr>
          <w:rFonts w:cstheme="minorHAnsi"/>
          <w:b/>
          <w:bCs/>
          <w:i/>
          <w:iCs/>
          <w:lang w:val="en-US"/>
        </w:rPr>
        <w:t xml:space="preserve">Shalom Village </w:t>
      </w:r>
      <w:r w:rsidR="00561DEF" w:rsidRPr="00C2454A">
        <w:rPr>
          <w:rFonts w:cstheme="minorHAnsi"/>
          <w:b/>
          <w:bCs/>
          <w:i/>
          <w:iCs/>
          <w:lang w:val="en-US"/>
        </w:rPr>
        <w:t>is here to help create moments that matter</w:t>
      </w:r>
      <w:r w:rsidRPr="00C2454A">
        <w:rPr>
          <w:rFonts w:cstheme="minorHAnsi"/>
          <w:b/>
          <w:bCs/>
          <w:i/>
          <w:iCs/>
          <w:lang w:val="en-US"/>
        </w:rPr>
        <w:t xml:space="preserve"> for every </w:t>
      </w:r>
      <w:r w:rsidR="00561DEF" w:rsidRPr="00C2454A">
        <w:rPr>
          <w:rFonts w:cstheme="minorHAnsi"/>
          <w:b/>
          <w:bCs/>
          <w:i/>
          <w:iCs/>
          <w:lang w:val="en-US"/>
        </w:rPr>
        <w:t>s</w:t>
      </w:r>
      <w:r w:rsidRPr="00C2454A">
        <w:rPr>
          <w:rFonts w:cstheme="minorHAnsi"/>
          <w:b/>
          <w:bCs/>
          <w:i/>
          <w:iCs/>
          <w:lang w:val="en-US"/>
        </w:rPr>
        <w:t xml:space="preserve">enior! </w:t>
      </w:r>
    </w:p>
    <w:p w14:paraId="2704765E" w14:textId="77777777" w:rsidR="00561DEF" w:rsidRPr="00C2454A" w:rsidRDefault="00561DEF" w:rsidP="00C06352">
      <w:pPr>
        <w:kinsoku w:val="0"/>
        <w:overflowPunct w:val="0"/>
        <w:autoSpaceDE w:val="0"/>
        <w:autoSpaceDN w:val="0"/>
        <w:adjustRightInd w:val="0"/>
        <w:spacing w:after="0" w:line="243" w:lineRule="exact"/>
        <w:ind w:left="39"/>
        <w:rPr>
          <w:rFonts w:cstheme="minorHAnsi"/>
          <w:lang w:val="en-US"/>
        </w:rPr>
      </w:pPr>
    </w:p>
    <w:p w14:paraId="2E275EDF" w14:textId="711A80A2" w:rsidR="00C06352" w:rsidRPr="00C2454A" w:rsidRDefault="00C06352" w:rsidP="00C06352">
      <w:pPr>
        <w:kinsoku w:val="0"/>
        <w:overflowPunct w:val="0"/>
        <w:autoSpaceDE w:val="0"/>
        <w:autoSpaceDN w:val="0"/>
        <w:adjustRightInd w:val="0"/>
        <w:spacing w:after="0" w:line="243" w:lineRule="exact"/>
        <w:ind w:left="39"/>
        <w:rPr>
          <w:rFonts w:cstheme="minorHAnsi"/>
          <w:lang w:val="en-US"/>
        </w:rPr>
      </w:pPr>
      <w:r w:rsidRPr="00C2454A">
        <w:rPr>
          <w:rFonts w:cstheme="minorHAnsi"/>
          <w:lang w:val="en-US"/>
        </w:rPr>
        <w:t xml:space="preserve">**Founded by the Jewish Community, for the benefit of all </w:t>
      </w:r>
      <w:r w:rsidR="00AC7C04" w:rsidRPr="00C2454A">
        <w:rPr>
          <w:rFonts w:cstheme="minorHAnsi"/>
          <w:lang w:val="en-US"/>
        </w:rPr>
        <w:t xml:space="preserve">seniors </w:t>
      </w:r>
      <w:r w:rsidRPr="00C2454A">
        <w:rPr>
          <w:rFonts w:cstheme="minorHAnsi"/>
          <w:lang w:val="en-US"/>
        </w:rPr>
        <w:t>throughout the Hamilton Region, our Jewish values and traditions ensure that all residents &amp; participants, benefit from the respect, compassion, a</w:t>
      </w:r>
      <w:r w:rsidR="00AC7C04" w:rsidRPr="00C2454A">
        <w:rPr>
          <w:rFonts w:cstheme="minorHAnsi"/>
          <w:lang w:val="en-US"/>
        </w:rPr>
        <w:t>nd</w:t>
      </w:r>
      <w:r w:rsidRPr="00C2454A">
        <w:rPr>
          <w:rFonts w:cstheme="minorHAnsi"/>
          <w:lang w:val="en-US"/>
        </w:rPr>
        <w:t xml:space="preserve"> dignity inherent in the Jewish faith. </w:t>
      </w:r>
      <w:r w:rsidR="00AC7C04" w:rsidRPr="00C2454A">
        <w:rPr>
          <w:rFonts w:cstheme="minorHAnsi"/>
          <w:lang w:val="en-US"/>
        </w:rPr>
        <w:t>We welcome</w:t>
      </w:r>
      <w:r w:rsidRPr="00C2454A">
        <w:rPr>
          <w:rFonts w:cstheme="minorHAnsi"/>
          <w:lang w:val="en-US"/>
        </w:rPr>
        <w:t xml:space="preserve"> and celebrate individuals from all backgrounds</w:t>
      </w:r>
      <w:r w:rsidR="00B43611" w:rsidRPr="00C2454A">
        <w:rPr>
          <w:rFonts w:cstheme="minorHAnsi"/>
          <w:lang w:val="en-US"/>
        </w:rPr>
        <w:t xml:space="preserve">, </w:t>
      </w:r>
      <w:proofErr w:type="gramStart"/>
      <w:r w:rsidRPr="00C2454A">
        <w:rPr>
          <w:rFonts w:cstheme="minorHAnsi"/>
          <w:lang w:val="en-US"/>
        </w:rPr>
        <w:t>faiths</w:t>
      </w:r>
      <w:proofErr w:type="gramEnd"/>
      <w:r w:rsidR="00B43611" w:rsidRPr="00C2454A">
        <w:rPr>
          <w:rFonts w:cstheme="minorHAnsi"/>
          <w:lang w:val="en-US"/>
        </w:rPr>
        <w:t xml:space="preserve"> and cultures</w:t>
      </w:r>
      <w:r w:rsidRPr="00C2454A">
        <w:rPr>
          <w:rFonts w:cstheme="minorHAnsi"/>
          <w:lang w:val="en-US"/>
        </w:rPr>
        <w:t xml:space="preserve">. </w:t>
      </w:r>
    </w:p>
    <w:p w14:paraId="666E2A1F" w14:textId="77777777" w:rsidR="00561DEF" w:rsidRPr="00C2454A" w:rsidRDefault="00561DEF" w:rsidP="00C06352">
      <w:pPr>
        <w:kinsoku w:val="0"/>
        <w:overflowPunct w:val="0"/>
        <w:autoSpaceDE w:val="0"/>
        <w:autoSpaceDN w:val="0"/>
        <w:adjustRightInd w:val="0"/>
        <w:spacing w:after="0" w:line="243" w:lineRule="exact"/>
        <w:ind w:left="39"/>
        <w:rPr>
          <w:rFonts w:cstheme="minorHAnsi"/>
          <w:lang w:val="en-US"/>
        </w:rPr>
      </w:pPr>
    </w:p>
    <w:p w14:paraId="376F61B6" w14:textId="77777777" w:rsidR="00C06352" w:rsidRPr="00C2454A" w:rsidRDefault="00C06352" w:rsidP="00C06352">
      <w:pPr>
        <w:kinsoku w:val="0"/>
        <w:overflowPunct w:val="0"/>
        <w:autoSpaceDE w:val="0"/>
        <w:autoSpaceDN w:val="0"/>
        <w:adjustRightInd w:val="0"/>
        <w:spacing w:after="0" w:line="243" w:lineRule="exact"/>
        <w:ind w:left="39"/>
        <w:rPr>
          <w:rFonts w:cstheme="minorHAnsi"/>
          <w:b/>
          <w:bCs/>
          <w:lang w:val="en-US"/>
        </w:rPr>
      </w:pPr>
      <w:r w:rsidRPr="00C2454A">
        <w:rPr>
          <w:rFonts w:cstheme="minorHAnsi"/>
          <w:b/>
          <w:bCs/>
          <w:lang w:val="en-US"/>
        </w:rPr>
        <w:t xml:space="preserve">MISSION, VISION &amp; VALUES </w:t>
      </w:r>
    </w:p>
    <w:p w14:paraId="5C1AF3FF" w14:textId="77777777" w:rsidR="00561DEF" w:rsidRPr="00C2454A" w:rsidRDefault="00561DEF" w:rsidP="00C06352">
      <w:pPr>
        <w:kinsoku w:val="0"/>
        <w:overflowPunct w:val="0"/>
        <w:autoSpaceDE w:val="0"/>
        <w:autoSpaceDN w:val="0"/>
        <w:adjustRightInd w:val="0"/>
        <w:spacing w:after="0" w:line="243" w:lineRule="exact"/>
        <w:ind w:left="39"/>
        <w:rPr>
          <w:rFonts w:cstheme="minorHAnsi"/>
          <w:lang w:val="en-US"/>
        </w:rPr>
      </w:pPr>
    </w:p>
    <w:p w14:paraId="5BA0B638" w14:textId="77777777" w:rsidR="00B43611" w:rsidRPr="00C2454A" w:rsidRDefault="00C06352" w:rsidP="00C06352">
      <w:pPr>
        <w:kinsoku w:val="0"/>
        <w:overflowPunct w:val="0"/>
        <w:autoSpaceDE w:val="0"/>
        <w:autoSpaceDN w:val="0"/>
        <w:adjustRightInd w:val="0"/>
        <w:spacing w:after="0" w:line="243" w:lineRule="exact"/>
        <w:ind w:left="39"/>
        <w:rPr>
          <w:rFonts w:cstheme="minorHAnsi"/>
          <w:lang w:val="en-US"/>
        </w:rPr>
      </w:pPr>
      <w:r w:rsidRPr="00C2454A">
        <w:rPr>
          <w:rFonts w:cstheme="minorHAnsi"/>
          <w:b/>
          <w:bCs/>
          <w:lang w:val="en-US"/>
        </w:rPr>
        <w:t xml:space="preserve">Our Vision: </w:t>
      </w:r>
      <w:r w:rsidRPr="00C2454A">
        <w:rPr>
          <w:rFonts w:cstheme="minorHAnsi"/>
          <w:lang w:val="en-US"/>
        </w:rPr>
        <w:t xml:space="preserve">Honouring our </w:t>
      </w:r>
      <w:proofErr w:type="gramStart"/>
      <w:r w:rsidRPr="00C2454A">
        <w:rPr>
          <w:rFonts w:cstheme="minorHAnsi"/>
          <w:lang w:val="en-US"/>
        </w:rPr>
        <w:t>Fathers</w:t>
      </w:r>
      <w:proofErr w:type="gramEnd"/>
      <w:r w:rsidRPr="00C2454A">
        <w:rPr>
          <w:rFonts w:cstheme="minorHAnsi"/>
          <w:lang w:val="en-US"/>
        </w:rPr>
        <w:t xml:space="preserve"> and our Mothers</w:t>
      </w:r>
    </w:p>
    <w:p w14:paraId="47044EA5" w14:textId="20C5B440" w:rsidR="00C06352" w:rsidRPr="00C2454A" w:rsidRDefault="00C06352" w:rsidP="00C06352">
      <w:pPr>
        <w:kinsoku w:val="0"/>
        <w:overflowPunct w:val="0"/>
        <w:autoSpaceDE w:val="0"/>
        <w:autoSpaceDN w:val="0"/>
        <w:adjustRightInd w:val="0"/>
        <w:spacing w:after="0" w:line="243" w:lineRule="exact"/>
        <w:ind w:left="39"/>
        <w:rPr>
          <w:rFonts w:cstheme="minorHAnsi"/>
          <w:lang w:val="en-US"/>
        </w:rPr>
      </w:pPr>
      <w:r w:rsidRPr="00C2454A">
        <w:rPr>
          <w:rFonts w:cstheme="minorHAnsi"/>
          <w:lang w:val="en-US"/>
        </w:rPr>
        <w:t xml:space="preserve"> </w:t>
      </w:r>
    </w:p>
    <w:p w14:paraId="0B49ED61" w14:textId="31229066" w:rsidR="00C06352" w:rsidRPr="00C2454A" w:rsidRDefault="00C06352" w:rsidP="00C06352">
      <w:pPr>
        <w:kinsoku w:val="0"/>
        <w:overflowPunct w:val="0"/>
        <w:autoSpaceDE w:val="0"/>
        <w:autoSpaceDN w:val="0"/>
        <w:adjustRightInd w:val="0"/>
        <w:spacing w:after="0" w:line="243" w:lineRule="exact"/>
        <w:ind w:left="39"/>
        <w:rPr>
          <w:rFonts w:cstheme="minorHAnsi"/>
          <w:lang w:val="en-US"/>
        </w:rPr>
      </w:pPr>
      <w:r w:rsidRPr="00C2454A">
        <w:rPr>
          <w:rFonts w:cstheme="minorHAnsi"/>
          <w:b/>
          <w:bCs/>
          <w:lang w:val="en-US"/>
        </w:rPr>
        <w:t xml:space="preserve">Our Mission: </w:t>
      </w:r>
      <w:r w:rsidRPr="00C2454A">
        <w:rPr>
          <w:rFonts w:cstheme="minorHAnsi"/>
          <w:lang w:val="en-US"/>
        </w:rPr>
        <w:t xml:space="preserve">To provide opportunities for the continuity of life interests, values, and relationships for those who need supportive housing, long term care, convalescent care, adult day services and specialized fitness facilities within the context of Jewish Values and Kashruth. We want all those who need our services to feel AT HOME. </w:t>
      </w:r>
    </w:p>
    <w:p w14:paraId="1F342387" w14:textId="77777777" w:rsidR="00561DEF" w:rsidRPr="00C2454A" w:rsidRDefault="00561DEF" w:rsidP="00C06352">
      <w:pPr>
        <w:kinsoku w:val="0"/>
        <w:overflowPunct w:val="0"/>
        <w:autoSpaceDE w:val="0"/>
        <w:autoSpaceDN w:val="0"/>
        <w:adjustRightInd w:val="0"/>
        <w:spacing w:after="0" w:line="243" w:lineRule="exact"/>
        <w:ind w:left="39"/>
        <w:rPr>
          <w:rFonts w:cstheme="minorHAnsi"/>
          <w:b/>
          <w:bCs/>
          <w:lang w:val="en-US"/>
        </w:rPr>
      </w:pPr>
    </w:p>
    <w:p w14:paraId="2E24691F" w14:textId="5773544C" w:rsidR="00C06352" w:rsidRPr="00C2454A" w:rsidRDefault="00C06352" w:rsidP="00C06352">
      <w:pPr>
        <w:kinsoku w:val="0"/>
        <w:overflowPunct w:val="0"/>
        <w:autoSpaceDE w:val="0"/>
        <w:autoSpaceDN w:val="0"/>
        <w:adjustRightInd w:val="0"/>
        <w:spacing w:after="0" w:line="243" w:lineRule="exact"/>
        <w:ind w:left="39"/>
        <w:rPr>
          <w:rFonts w:cstheme="minorHAnsi"/>
          <w:lang w:val="en-US"/>
        </w:rPr>
      </w:pPr>
      <w:r w:rsidRPr="00C2454A">
        <w:rPr>
          <w:rFonts w:cstheme="minorHAnsi"/>
          <w:b/>
          <w:bCs/>
          <w:lang w:val="en-US"/>
        </w:rPr>
        <w:t>Our Values</w:t>
      </w:r>
      <w:r w:rsidRPr="00C2454A">
        <w:rPr>
          <w:rFonts w:cstheme="minorHAnsi"/>
          <w:lang w:val="en-US"/>
        </w:rPr>
        <w:t>: At Shalom Village we use the acronym AT HOME to provide a clear link between our vision, mission, values, and most importantly how these guiding principles are brought to life for</w:t>
      </w:r>
      <w:r w:rsidR="00C2454A" w:rsidRPr="00C2454A">
        <w:rPr>
          <w:rFonts w:cstheme="minorHAnsi"/>
          <w:lang w:val="en-US"/>
        </w:rPr>
        <w:t xml:space="preserve"> all</w:t>
      </w:r>
      <w:r w:rsidRPr="00C2454A">
        <w:rPr>
          <w:rFonts w:cstheme="minorHAnsi"/>
          <w:lang w:val="en-US"/>
        </w:rPr>
        <w:t xml:space="preserve"> </w:t>
      </w:r>
      <w:r w:rsidR="00C2454A" w:rsidRPr="00C2454A">
        <w:rPr>
          <w:rFonts w:cstheme="minorHAnsi"/>
          <w:lang w:val="en-US"/>
        </w:rPr>
        <w:t>our stakeholders.</w:t>
      </w:r>
      <w:r w:rsidRPr="00C2454A">
        <w:rPr>
          <w:rFonts w:cstheme="minorHAnsi"/>
          <w:lang w:val="en-US"/>
        </w:rPr>
        <w:t xml:space="preserve"> </w:t>
      </w:r>
    </w:p>
    <w:p w14:paraId="20239B06" w14:textId="77777777" w:rsidR="00561DEF" w:rsidRPr="00C2454A" w:rsidRDefault="00561DEF" w:rsidP="00C06352">
      <w:pPr>
        <w:kinsoku w:val="0"/>
        <w:overflowPunct w:val="0"/>
        <w:autoSpaceDE w:val="0"/>
        <w:autoSpaceDN w:val="0"/>
        <w:adjustRightInd w:val="0"/>
        <w:spacing w:after="0" w:line="243" w:lineRule="exact"/>
        <w:ind w:left="39"/>
        <w:rPr>
          <w:rFonts w:cstheme="minorHAnsi"/>
          <w:lang w:val="en-US"/>
        </w:rPr>
      </w:pPr>
    </w:p>
    <w:p w14:paraId="5CDA5372" w14:textId="77777777" w:rsidR="00561DEF" w:rsidRPr="00C2454A" w:rsidRDefault="00C06352" w:rsidP="00561DEF">
      <w:pPr>
        <w:pStyle w:val="ListParagraph"/>
        <w:numPr>
          <w:ilvl w:val="0"/>
          <w:numId w:val="14"/>
        </w:numPr>
        <w:kinsoku w:val="0"/>
        <w:overflowPunct w:val="0"/>
        <w:autoSpaceDE w:val="0"/>
        <w:autoSpaceDN w:val="0"/>
        <w:adjustRightInd w:val="0"/>
        <w:spacing w:line="243" w:lineRule="exact"/>
        <w:rPr>
          <w:rFonts w:cstheme="minorHAnsi"/>
          <w:sz w:val="22"/>
          <w:szCs w:val="22"/>
          <w:lang w:val="en-US"/>
        </w:rPr>
      </w:pPr>
      <w:r w:rsidRPr="00C2454A">
        <w:rPr>
          <w:rFonts w:cstheme="minorHAnsi"/>
          <w:b/>
          <w:bCs/>
          <w:sz w:val="22"/>
          <w:szCs w:val="22"/>
          <w:lang w:val="en-US"/>
        </w:rPr>
        <w:t xml:space="preserve">Acknowledge: </w:t>
      </w:r>
      <w:r w:rsidRPr="00C2454A">
        <w:rPr>
          <w:rFonts w:cstheme="minorHAnsi"/>
          <w:sz w:val="22"/>
          <w:szCs w:val="22"/>
          <w:lang w:val="en-US"/>
        </w:rPr>
        <w:t xml:space="preserve">We will listen to each other and commit to being approachable, trustworthy, and helpful while valuing each person’ contributions, </w:t>
      </w:r>
      <w:proofErr w:type="gramStart"/>
      <w:r w:rsidRPr="00C2454A">
        <w:rPr>
          <w:rFonts w:cstheme="minorHAnsi"/>
          <w:sz w:val="22"/>
          <w:szCs w:val="22"/>
          <w:lang w:val="en-US"/>
        </w:rPr>
        <w:t>perspectives</w:t>
      </w:r>
      <w:proofErr w:type="gramEnd"/>
      <w:r w:rsidRPr="00C2454A">
        <w:rPr>
          <w:rFonts w:cstheme="minorHAnsi"/>
          <w:sz w:val="22"/>
          <w:szCs w:val="22"/>
          <w:lang w:val="en-US"/>
        </w:rPr>
        <w:t xml:space="preserve"> and differences.</w:t>
      </w:r>
    </w:p>
    <w:p w14:paraId="7B6A163C" w14:textId="748DACD9" w:rsidR="00C06352" w:rsidRPr="00C2454A" w:rsidRDefault="00C06352" w:rsidP="00561DEF">
      <w:pPr>
        <w:pStyle w:val="ListParagraph"/>
        <w:numPr>
          <w:ilvl w:val="0"/>
          <w:numId w:val="14"/>
        </w:numPr>
        <w:kinsoku w:val="0"/>
        <w:overflowPunct w:val="0"/>
        <w:autoSpaceDE w:val="0"/>
        <w:autoSpaceDN w:val="0"/>
        <w:adjustRightInd w:val="0"/>
        <w:spacing w:line="243" w:lineRule="exact"/>
        <w:rPr>
          <w:rFonts w:cstheme="minorHAnsi"/>
          <w:sz w:val="22"/>
          <w:szCs w:val="22"/>
          <w:lang w:val="en-US"/>
        </w:rPr>
      </w:pPr>
      <w:r w:rsidRPr="00C2454A">
        <w:rPr>
          <w:rFonts w:cstheme="minorHAnsi"/>
          <w:b/>
          <w:bCs/>
          <w:sz w:val="22"/>
          <w:szCs w:val="22"/>
          <w:lang w:val="en-US"/>
        </w:rPr>
        <w:t xml:space="preserve">Together: </w:t>
      </w:r>
      <w:r w:rsidRPr="00C2454A">
        <w:rPr>
          <w:rFonts w:cstheme="minorHAnsi"/>
          <w:sz w:val="22"/>
          <w:szCs w:val="22"/>
          <w:lang w:val="en-US"/>
        </w:rPr>
        <w:t>We will support each other and believe that together we can achieve anything.</w:t>
      </w:r>
    </w:p>
    <w:p w14:paraId="2FE404B1" w14:textId="77777777" w:rsidR="00C06352" w:rsidRPr="00C2454A" w:rsidRDefault="00C06352" w:rsidP="00561DEF">
      <w:pPr>
        <w:pStyle w:val="ListParagraph"/>
        <w:numPr>
          <w:ilvl w:val="0"/>
          <w:numId w:val="14"/>
        </w:numPr>
        <w:kinsoku w:val="0"/>
        <w:overflowPunct w:val="0"/>
        <w:autoSpaceDE w:val="0"/>
        <w:autoSpaceDN w:val="0"/>
        <w:adjustRightInd w:val="0"/>
        <w:spacing w:line="243" w:lineRule="exact"/>
        <w:rPr>
          <w:rFonts w:cstheme="minorHAnsi"/>
          <w:sz w:val="22"/>
          <w:szCs w:val="22"/>
          <w:lang w:val="en-US"/>
        </w:rPr>
      </w:pPr>
      <w:r w:rsidRPr="00C2454A">
        <w:rPr>
          <w:rFonts w:cstheme="minorHAnsi"/>
          <w:b/>
          <w:bCs/>
          <w:sz w:val="22"/>
          <w:szCs w:val="22"/>
          <w:lang w:val="en-US"/>
        </w:rPr>
        <w:t xml:space="preserve">Home: </w:t>
      </w:r>
      <w:r w:rsidRPr="00C2454A">
        <w:rPr>
          <w:rFonts w:cstheme="minorHAnsi"/>
          <w:sz w:val="22"/>
          <w:szCs w:val="22"/>
          <w:lang w:val="en-US"/>
        </w:rPr>
        <w:t xml:space="preserve">We will create a feeling of comfort, trust, familiarity, and safety that honours Jewish Values and brings about each individual person’s feeling of being at home. </w:t>
      </w:r>
    </w:p>
    <w:p w14:paraId="5994CEBE" w14:textId="39839E3C" w:rsidR="00C06352" w:rsidRPr="00C2454A" w:rsidRDefault="00C06352" w:rsidP="00561DEF">
      <w:pPr>
        <w:pStyle w:val="ListParagraph"/>
        <w:numPr>
          <w:ilvl w:val="0"/>
          <w:numId w:val="14"/>
        </w:numPr>
        <w:kinsoku w:val="0"/>
        <w:overflowPunct w:val="0"/>
        <w:autoSpaceDE w:val="0"/>
        <w:autoSpaceDN w:val="0"/>
        <w:adjustRightInd w:val="0"/>
        <w:spacing w:line="243" w:lineRule="exact"/>
        <w:rPr>
          <w:rFonts w:cstheme="minorHAnsi"/>
          <w:sz w:val="22"/>
          <w:szCs w:val="22"/>
          <w:lang w:val="en-US"/>
        </w:rPr>
      </w:pPr>
      <w:r w:rsidRPr="00C2454A">
        <w:rPr>
          <w:rFonts w:cstheme="minorHAnsi"/>
          <w:b/>
          <w:bCs/>
          <w:sz w:val="22"/>
          <w:szCs w:val="22"/>
          <w:lang w:val="en-US"/>
        </w:rPr>
        <w:t xml:space="preserve">Organization: </w:t>
      </w:r>
      <w:r w:rsidRPr="00C2454A">
        <w:rPr>
          <w:rFonts w:cstheme="minorHAnsi"/>
          <w:sz w:val="22"/>
          <w:szCs w:val="22"/>
          <w:lang w:val="en-US"/>
        </w:rPr>
        <w:t>We will strive for learning, innovation, accountability, transparency, and excellence</w:t>
      </w:r>
      <w:r w:rsidR="00561DEF" w:rsidRPr="00C2454A">
        <w:rPr>
          <w:rFonts w:cstheme="minorHAnsi"/>
          <w:sz w:val="22"/>
          <w:szCs w:val="22"/>
          <w:lang w:val="en-US"/>
        </w:rPr>
        <w:t>.</w:t>
      </w:r>
      <w:r w:rsidRPr="00C2454A">
        <w:rPr>
          <w:rFonts w:cstheme="minorHAnsi"/>
          <w:sz w:val="22"/>
          <w:szCs w:val="22"/>
          <w:lang w:val="en-US"/>
        </w:rPr>
        <w:t xml:space="preserve"> </w:t>
      </w:r>
    </w:p>
    <w:p w14:paraId="3CCC4410" w14:textId="77777777" w:rsidR="00C06352" w:rsidRPr="00C2454A" w:rsidRDefault="00C06352" w:rsidP="00561DEF">
      <w:pPr>
        <w:pStyle w:val="ListParagraph"/>
        <w:numPr>
          <w:ilvl w:val="0"/>
          <w:numId w:val="14"/>
        </w:numPr>
        <w:kinsoku w:val="0"/>
        <w:overflowPunct w:val="0"/>
        <w:autoSpaceDE w:val="0"/>
        <w:autoSpaceDN w:val="0"/>
        <w:adjustRightInd w:val="0"/>
        <w:spacing w:line="243" w:lineRule="exact"/>
        <w:rPr>
          <w:rFonts w:cstheme="minorHAnsi"/>
          <w:sz w:val="22"/>
          <w:szCs w:val="22"/>
          <w:lang w:val="en-US"/>
        </w:rPr>
      </w:pPr>
      <w:r w:rsidRPr="00C2454A">
        <w:rPr>
          <w:rFonts w:cstheme="minorHAnsi"/>
          <w:b/>
          <w:bCs/>
          <w:sz w:val="22"/>
          <w:szCs w:val="22"/>
          <w:lang w:val="en-US"/>
        </w:rPr>
        <w:t xml:space="preserve">Memories: </w:t>
      </w:r>
      <w:r w:rsidRPr="00C2454A">
        <w:rPr>
          <w:rFonts w:cstheme="minorHAnsi"/>
          <w:sz w:val="22"/>
          <w:szCs w:val="22"/>
          <w:lang w:val="en-US"/>
        </w:rPr>
        <w:t xml:space="preserve">We will share memories and create new ones through relationships, sharing, and celebrations. </w:t>
      </w:r>
    </w:p>
    <w:p w14:paraId="035BE904" w14:textId="77777777" w:rsidR="00C06352" w:rsidRPr="00C2454A" w:rsidRDefault="00C06352" w:rsidP="00561DEF">
      <w:pPr>
        <w:pStyle w:val="ListParagraph"/>
        <w:numPr>
          <w:ilvl w:val="0"/>
          <w:numId w:val="14"/>
        </w:numPr>
        <w:kinsoku w:val="0"/>
        <w:overflowPunct w:val="0"/>
        <w:autoSpaceDE w:val="0"/>
        <w:autoSpaceDN w:val="0"/>
        <w:adjustRightInd w:val="0"/>
        <w:spacing w:line="243" w:lineRule="exact"/>
        <w:rPr>
          <w:rFonts w:cstheme="minorHAnsi"/>
          <w:sz w:val="22"/>
          <w:szCs w:val="22"/>
          <w:lang w:val="en-US"/>
        </w:rPr>
      </w:pPr>
      <w:r w:rsidRPr="00C2454A">
        <w:rPr>
          <w:rFonts w:cstheme="minorHAnsi"/>
          <w:b/>
          <w:bCs/>
          <w:sz w:val="22"/>
          <w:szCs w:val="22"/>
          <w:lang w:val="en-US"/>
        </w:rPr>
        <w:t xml:space="preserve">Enablement: </w:t>
      </w:r>
      <w:r w:rsidRPr="00C2454A">
        <w:rPr>
          <w:rFonts w:cstheme="minorHAnsi"/>
          <w:sz w:val="22"/>
          <w:szCs w:val="22"/>
          <w:lang w:val="en-US"/>
        </w:rPr>
        <w:t xml:space="preserve">We will empower, encourage, and focus on each other’s strengths to make possibilities possible and accomplish our goals. </w:t>
      </w:r>
    </w:p>
    <w:p w14:paraId="3063A961" w14:textId="77777777" w:rsidR="00561DEF" w:rsidRPr="00C2454A" w:rsidRDefault="00561DEF" w:rsidP="00C06352">
      <w:pPr>
        <w:kinsoku w:val="0"/>
        <w:overflowPunct w:val="0"/>
        <w:autoSpaceDE w:val="0"/>
        <w:autoSpaceDN w:val="0"/>
        <w:adjustRightInd w:val="0"/>
        <w:spacing w:after="0" w:line="243" w:lineRule="exact"/>
        <w:ind w:left="39"/>
        <w:rPr>
          <w:rFonts w:cstheme="minorHAnsi"/>
          <w:lang w:val="en-US"/>
        </w:rPr>
      </w:pPr>
    </w:p>
    <w:p w14:paraId="073EC7AF" w14:textId="2F1CCC8F" w:rsidR="00D35333" w:rsidRPr="00C2454A" w:rsidRDefault="00C06352" w:rsidP="00C06352">
      <w:pPr>
        <w:kinsoku w:val="0"/>
        <w:overflowPunct w:val="0"/>
        <w:autoSpaceDE w:val="0"/>
        <w:autoSpaceDN w:val="0"/>
        <w:adjustRightInd w:val="0"/>
        <w:spacing w:after="0" w:line="243" w:lineRule="exact"/>
        <w:ind w:left="39"/>
        <w:rPr>
          <w:rFonts w:cstheme="minorHAnsi"/>
          <w:lang w:val="en-US"/>
        </w:rPr>
      </w:pPr>
      <w:r w:rsidRPr="00C2454A">
        <w:rPr>
          <w:rFonts w:cstheme="minorHAnsi"/>
          <w:b/>
          <w:bCs/>
          <w:lang w:val="en-US"/>
        </w:rPr>
        <w:t xml:space="preserve">As a charity that depends on donor support, Shalom Village Staff play a vital role in our ability to deliver the lifesaving programs that benefit Shalom Village residents and participants. It is crucial that staff members </w:t>
      </w:r>
      <w:proofErr w:type="gramStart"/>
      <w:r w:rsidRPr="00C2454A">
        <w:rPr>
          <w:rFonts w:cstheme="minorHAnsi"/>
          <w:b/>
          <w:bCs/>
          <w:lang w:val="en-US"/>
        </w:rPr>
        <w:t>believe-in</w:t>
      </w:r>
      <w:proofErr w:type="gramEnd"/>
      <w:r w:rsidRPr="00C2454A">
        <w:rPr>
          <w:rFonts w:cstheme="minorHAnsi"/>
          <w:b/>
          <w:bCs/>
          <w:lang w:val="en-US"/>
        </w:rPr>
        <w:t xml:space="preserve"> the power of </w:t>
      </w:r>
      <w:r w:rsidR="00561DEF" w:rsidRPr="00C2454A">
        <w:rPr>
          <w:rFonts w:cstheme="minorHAnsi"/>
          <w:b/>
          <w:bCs/>
          <w:lang w:val="en-US"/>
        </w:rPr>
        <w:t>philanthropy</w:t>
      </w:r>
      <w:r w:rsidRPr="00C2454A">
        <w:rPr>
          <w:rFonts w:cstheme="minorHAnsi"/>
          <w:b/>
          <w:bCs/>
          <w:lang w:val="en-US"/>
        </w:rPr>
        <w:t xml:space="preserve"> to bring people together to support the hundreds of seniors</w:t>
      </w:r>
      <w:r w:rsidR="00561DEF" w:rsidRPr="00C2454A">
        <w:rPr>
          <w:rFonts w:cstheme="minorHAnsi"/>
          <w:b/>
          <w:bCs/>
          <w:lang w:val="en-US"/>
        </w:rPr>
        <w:t xml:space="preserve">, and family members </w:t>
      </w:r>
      <w:r w:rsidRPr="00C2454A">
        <w:rPr>
          <w:rFonts w:cstheme="minorHAnsi"/>
          <w:b/>
          <w:bCs/>
          <w:lang w:val="en-US"/>
        </w:rPr>
        <w:t xml:space="preserve">whose lives we impact every day. Our staff members are important ambassadors, donors, and members of the Shalom Village Family. We encourage all staff to join us as we </w:t>
      </w:r>
      <w:r w:rsidR="00561DEF" w:rsidRPr="00C2454A">
        <w:rPr>
          <w:rFonts w:cstheme="minorHAnsi"/>
          <w:b/>
          <w:bCs/>
          <w:lang w:val="en-US"/>
        </w:rPr>
        <w:t xml:space="preserve">harness the power of philanthropy to help us build a thriving community for our seniors, our </w:t>
      </w:r>
      <w:r w:rsidR="00AC7C04" w:rsidRPr="00C2454A">
        <w:rPr>
          <w:rFonts w:cstheme="minorHAnsi"/>
          <w:b/>
          <w:bCs/>
          <w:lang w:val="en-US"/>
        </w:rPr>
        <w:t>families,</w:t>
      </w:r>
      <w:r w:rsidR="00561DEF" w:rsidRPr="00C2454A">
        <w:rPr>
          <w:rFonts w:cstheme="minorHAnsi"/>
          <w:b/>
          <w:bCs/>
          <w:lang w:val="en-US"/>
        </w:rPr>
        <w:t xml:space="preserve"> and our staff.</w:t>
      </w:r>
    </w:p>
    <w:p w14:paraId="65FD17E5" w14:textId="77777777" w:rsidR="00B73EC6" w:rsidRPr="00525566" w:rsidRDefault="00B73EC6" w:rsidP="00525566">
      <w:pPr>
        <w:kinsoku w:val="0"/>
        <w:overflowPunct w:val="0"/>
        <w:autoSpaceDE w:val="0"/>
        <w:autoSpaceDN w:val="0"/>
        <w:adjustRightInd w:val="0"/>
        <w:spacing w:after="0" w:line="243" w:lineRule="exact"/>
        <w:ind w:left="39"/>
        <w:rPr>
          <w:rFonts w:cstheme="minorHAnsi"/>
          <w:lang w:val="en-US"/>
        </w:rPr>
      </w:pPr>
    </w:p>
    <w:p w14:paraId="5D9009EC" w14:textId="77777777" w:rsidR="00C2454A" w:rsidRDefault="00C2454A" w:rsidP="00561DEF">
      <w:pPr>
        <w:kinsoku w:val="0"/>
        <w:overflowPunct w:val="0"/>
        <w:autoSpaceDE w:val="0"/>
        <w:autoSpaceDN w:val="0"/>
        <w:adjustRightInd w:val="0"/>
        <w:spacing w:after="0" w:line="243" w:lineRule="exact"/>
        <w:ind w:left="39"/>
        <w:jc w:val="center"/>
        <w:rPr>
          <w:rFonts w:cstheme="minorHAnsi"/>
          <w:b/>
          <w:bCs/>
          <w:u w:val="single"/>
          <w:lang w:val="en-US"/>
        </w:rPr>
      </w:pPr>
    </w:p>
    <w:p w14:paraId="2D6C486C" w14:textId="7C1E0ED8" w:rsidR="00561DEF" w:rsidRDefault="00803130" w:rsidP="004A0A62">
      <w:pPr>
        <w:kinsoku w:val="0"/>
        <w:overflowPunct w:val="0"/>
        <w:autoSpaceDE w:val="0"/>
        <w:autoSpaceDN w:val="0"/>
        <w:adjustRightInd w:val="0"/>
        <w:spacing w:after="0" w:line="243" w:lineRule="exact"/>
        <w:ind w:left="2919" w:firstLine="681"/>
        <w:rPr>
          <w:rFonts w:cstheme="minorHAnsi"/>
          <w:b/>
          <w:bCs/>
          <w:u w:val="single"/>
          <w:lang w:val="en-US"/>
        </w:rPr>
      </w:pPr>
      <w:r>
        <w:rPr>
          <w:rFonts w:cstheme="minorHAnsi"/>
          <w:b/>
          <w:bCs/>
          <w:u w:val="single"/>
          <w:lang w:val="en-US"/>
        </w:rPr>
        <w:lastRenderedPageBreak/>
        <w:t>Attending Nurse Practitioner</w:t>
      </w:r>
    </w:p>
    <w:p w14:paraId="4E538756" w14:textId="77777777" w:rsidR="0085547D" w:rsidRDefault="0085547D" w:rsidP="004A0A62">
      <w:pPr>
        <w:kinsoku w:val="0"/>
        <w:overflowPunct w:val="0"/>
        <w:autoSpaceDE w:val="0"/>
        <w:autoSpaceDN w:val="0"/>
        <w:adjustRightInd w:val="0"/>
        <w:spacing w:after="0" w:line="243" w:lineRule="exact"/>
        <w:ind w:left="2919" w:firstLine="681"/>
        <w:rPr>
          <w:rFonts w:cstheme="minorHAnsi"/>
          <w:b/>
          <w:bCs/>
          <w:u w:val="single"/>
          <w:lang w:val="en-US"/>
        </w:rPr>
      </w:pPr>
    </w:p>
    <w:p w14:paraId="6E30BE7B" w14:textId="6AEB564A" w:rsidR="0085547D" w:rsidRDefault="0085547D" w:rsidP="0085547D">
      <w:pPr>
        <w:kinsoku w:val="0"/>
        <w:overflowPunct w:val="0"/>
        <w:autoSpaceDE w:val="0"/>
        <w:autoSpaceDN w:val="0"/>
        <w:adjustRightInd w:val="0"/>
        <w:spacing w:after="0" w:line="243" w:lineRule="exact"/>
        <w:ind w:left="39"/>
        <w:rPr>
          <w:rFonts w:cstheme="minorHAnsi"/>
          <w:lang w:val="en-US"/>
        </w:rPr>
      </w:pPr>
      <w:r w:rsidRPr="0085547D">
        <w:rPr>
          <w:rFonts w:cstheme="minorHAnsi"/>
          <w:lang w:val="en-US"/>
        </w:rPr>
        <w:t>The N</w:t>
      </w:r>
      <w:r>
        <w:rPr>
          <w:rFonts w:cstheme="minorHAnsi"/>
          <w:lang w:val="en-US"/>
        </w:rPr>
        <w:t xml:space="preserve">urse </w:t>
      </w:r>
      <w:r w:rsidRPr="0085547D">
        <w:rPr>
          <w:rFonts w:cstheme="minorHAnsi"/>
          <w:lang w:val="en-US"/>
        </w:rPr>
        <w:t>P</w:t>
      </w:r>
      <w:r>
        <w:rPr>
          <w:rFonts w:cstheme="minorHAnsi"/>
          <w:lang w:val="en-US"/>
        </w:rPr>
        <w:t>ractitioner</w:t>
      </w:r>
      <w:r w:rsidRPr="0085547D">
        <w:rPr>
          <w:rFonts w:cstheme="minorHAnsi"/>
          <w:lang w:val="en-US"/>
        </w:rPr>
        <w:t xml:space="preserve"> on our team will be an exceptional asset to our multifaceted teams and those who call us home to be at their very best. The NP will bring the wisdom of their professional designation, the knowledge of the standards and expectations of the Regulated Health Professions Act, Gerontological Nurses Association (GNA) Standards, The Fixing Long Term Care act and Regulations, the Practice Standards set by the College of Nurses of Ontario and the standards and expectations of Shalom Village to their practice. </w:t>
      </w:r>
    </w:p>
    <w:p w14:paraId="67B16F76" w14:textId="77777777" w:rsidR="00452C4B" w:rsidRPr="0085547D" w:rsidRDefault="00452C4B" w:rsidP="0085547D">
      <w:pPr>
        <w:kinsoku w:val="0"/>
        <w:overflowPunct w:val="0"/>
        <w:autoSpaceDE w:val="0"/>
        <w:autoSpaceDN w:val="0"/>
        <w:adjustRightInd w:val="0"/>
        <w:spacing w:after="0" w:line="243" w:lineRule="exact"/>
        <w:ind w:left="39"/>
        <w:rPr>
          <w:rFonts w:cstheme="minorHAnsi"/>
          <w:lang w:val="en-US"/>
        </w:rPr>
      </w:pPr>
    </w:p>
    <w:p w14:paraId="5F08648D" w14:textId="77777777" w:rsidR="0085547D" w:rsidRDefault="0085547D" w:rsidP="0085547D">
      <w:pPr>
        <w:kinsoku w:val="0"/>
        <w:overflowPunct w:val="0"/>
        <w:autoSpaceDE w:val="0"/>
        <w:autoSpaceDN w:val="0"/>
        <w:adjustRightInd w:val="0"/>
        <w:spacing w:after="0" w:line="243" w:lineRule="exact"/>
        <w:ind w:left="39"/>
        <w:rPr>
          <w:rFonts w:cstheme="minorHAnsi"/>
          <w:lang w:val="en-US"/>
        </w:rPr>
      </w:pPr>
      <w:r w:rsidRPr="0085547D">
        <w:rPr>
          <w:rFonts w:cstheme="minorHAnsi"/>
          <w:lang w:val="en-US"/>
        </w:rPr>
        <w:t xml:space="preserve">The NP will support the team and physicians, both working besides, providing direct care, leading, and championing to help ensure each person they care for has the best opportunity for avoiding serious sequalae of life as a person with physical and mental frailties. They will practice so that those who live at Shalom Village </w:t>
      </w:r>
      <w:proofErr w:type="gramStart"/>
      <w:r w:rsidRPr="0085547D">
        <w:rPr>
          <w:rFonts w:cstheme="minorHAnsi"/>
          <w:lang w:val="en-US"/>
        </w:rPr>
        <w:t>can  remain</w:t>
      </w:r>
      <w:proofErr w:type="gramEnd"/>
      <w:r w:rsidRPr="0085547D">
        <w:rPr>
          <w:rFonts w:cstheme="minorHAnsi"/>
          <w:lang w:val="en-US"/>
        </w:rPr>
        <w:t xml:space="preserve"> at home for care as much as possible, receiving  lead practices in both care and comfort each day , and at the end of their days. </w:t>
      </w:r>
    </w:p>
    <w:p w14:paraId="3A0585A8" w14:textId="77777777" w:rsidR="00452C4B" w:rsidRPr="0085547D" w:rsidRDefault="00452C4B" w:rsidP="0085547D">
      <w:pPr>
        <w:kinsoku w:val="0"/>
        <w:overflowPunct w:val="0"/>
        <w:autoSpaceDE w:val="0"/>
        <w:autoSpaceDN w:val="0"/>
        <w:adjustRightInd w:val="0"/>
        <w:spacing w:after="0" w:line="243" w:lineRule="exact"/>
        <w:ind w:left="39"/>
        <w:rPr>
          <w:rFonts w:cstheme="minorHAnsi"/>
          <w:lang w:val="en-US"/>
        </w:rPr>
      </w:pPr>
    </w:p>
    <w:p w14:paraId="60065667" w14:textId="77777777" w:rsidR="0085547D" w:rsidRDefault="0085547D" w:rsidP="0085547D">
      <w:pPr>
        <w:kinsoku w:val="0"/>
        <w:overflowPunct w:val="0"/>
        <w:autoSpaceDE w:val="0"/>
        <w:autoSpaceDN w:val="0"/>
        <w:adjustRightInd w:val="0"/>
        <w:spacing w:after="0" w:line="243" w:lineRule="exact"/>
        <w:ind w:left="39"/>
        <w:rPr>
          <w:rFonts w:cstheme="minorHAnsi"/>
          <w:lang w:val="en-US"/>
        </w:rPr>
      </w:pPr>
      <w:r w:rsidRPr="0085547D">
        <w:rPr>
          <w:rFonts w:cstheme="minorHAnsi"/>
          <w:lang w:val="en-US"/>
        </w:rPr>
        <w:t>The NP will provide expertise and input in all five domains of Advanced Practice Nursing: Clinical Practice, Collaboration, Leadership, Research and Change Agent. As such they will have above all the ability to influence practice, to create respectful and effective relationships with colleagues, team members as well as individuals looking to them for care with clarity and compassion.</w:t>
      </w:r>
    </w:p>
    <w:p w14:paraId="77FBC81B" w14:textId="77777777" w:rsidR="00452C4B" w:rsidRPr="0085547D" w:rsidRDefault="00452C4B" w:rsidP="0085547D">
      <w:pPr>
        <w:kinsoku w:val="0"/>
        <w:overflowPunct w:val="0"/>
        <w:autoSpaceDE w:val="0"/>
        <w:autoSpaceDN w:val="0"/>
        <w:adjustRightInd w:val="0"/>
        <w:spacing w:after="0" w:line="243" w:lineRule="exact"/>
        <w:ind w:left="39"/>
        <w:rPr>
          <w:rFonts w:cstheme="minorHAnsi"/>
          <w:lang w:val="en-US"/>
        </w:rPr>
      </w:pPr>
    </w:p>
    <w:p w14:paraId="6E2D9DCF" w14:textId="77777777" w:rsidR="0085547D" w:rsidRPr="0085547D" w:rsidRDefault="0085547D" w:rsidP="0085547D">
      <w:pPr>
        <w:kinsoku w:val="0"/>
        <w:overflowPunct w:val="0"/>
        <w:autoSpaceDE w:val="0"/>
        <w:autoSpaceDN w:val="0"/>
        <w:adjustRightInd w:val="0"/>
        <w:spacing w:after="0" w:line="243" w:lineRule="exact"/>
        <w:ind w:left="39"/>
        <w:rPr>
          <w:rFonts w:cstheme="minorHAnsi"/>
          <w:lang w:val="en-US"/>
        </w:rPr>
      </w:pPr>
      <w:r w:rsidRPr="0085547D">
        <w:rPr>
          <w:rFonts w:cstheme="minorHAnsi"/>
          <w:lang w:val="en-US"/>
        </w:rPr>
        <w:t xml:space="preserve">The Nurse Practitioner will support the learning and development of nurses alongside the educator. The Nurse Practitioner is also an active member </w:t>
      </w:r>
      <w:proofErr w:type="gramStart"/>
      <w:r w:rsidRPr="0085547D">
        <w:rPr>
          <w:rFonts w:cstheme="minorHAnsi"/>
          <w:lang w:val="en-US"/>
        </w:rPr>
        <w:t>in</w:t>
      </w:r>
      <w:proofErr w:type="gramEnd"/>
      <w:r w:rsidRPr="0085547D">
        <w:rPr>
          <w:rFonts w:cstheme="minorHAnsi"/>
          <w:lang w:val="en-US"/>
        </w:rPr>
        <w:t xml:space="preserve"> Quality Committees and provides guidance and support on the quality of care and services.</w:t>
      </w:r>
    </w:p>
    <w:p w14:paraId="13FB82CD" w14:textId="670BF9B8" w:rsidR="003839C1" w:rsidRDefault="0085547D" w:rsidP="0085547D">
      <w:pPr>
        <w:kinsoku w:val="0"/>
        <w:overflowPunct w:val="0"/>
        <w:autoSpaceDE w:val="0"/>
        <w:autoSpaceDN w:val="0"/>
        <w:adjustRightInd w:val="0"/>
        <w:spacing w:after="0" w:line="243" w:lineRule="exact"/>
        <w:ind w:left="39"/>
        <w:rPr>
          <w:rFonts w:cstheme="minorHAnsi"/>
          <w:lang w:val="en-US"/>
        </w:rPr>
      </w:pPr>
      <w:r w:rsidRPr="0085547D">
        <w:rPr>
          <w:rFonts w:cstheme="minorHAnsi"/>
          <w:lang w:val="en-US"/>
        </w:rPr>
        <w:t xml:space="preserve">  </w:t>
      </w:r>
    </w:p>
    <w:p w14:paraId="39DB3654" w14:textId="6AD1F6F2" w:rsidR="00525566" w:rsidRDefault="00525566" w:rsidP="003839C1">
      <w:pPr>
        <w:kinsoku w:val="0"/>
        <w:overflowPunct w:val="0"/>
        <w:autoSpaceDE w:val="0"/>
        <w:autoSpaceDN w:val="0"/>
        <w:adjustRightInd w:val="0"/>
        <w:spacing w:after="0" w:line="243" w:lineRule="exact"/>
        <w:rPr>
          <w:rFonts w:cstheme="minorHAnsi"/>
          <w:lang w:val="en-US"/>
        </w:rPr>
      </w:pPr>
      <w:r w:rsidRPr="00525566">
        <w:rPr>
          <w:rFonts w:cstheme="minorHAnsi"/>
          <w:lang w:val="en-US"/>
        </w:rPr>
        <w:t xml:space="preserve">Key responsibilities include, but are not limited to: </w:t>
      </w:r>
    </w:p>
    <w:p w14:paraId="0538BF86" w14:textId="77777777" w:rsidR="003839C1" w:rsidRDefault="003839C1" w:rsidP="003839C1">
      <w:pPr>
        <w:kinsoku w:val="0"/>
        <w:overflowPunct w:val="0"/>
        <w:autoSpaceDE w:val="0"/>
        <w:autoSpaceDN w:val="0"/>
        <w:adjustRightInd w:val="0"/>
        <w:spacing w:after="0" w:line="243" w:lineRule="exact"/>
        <w:rPr>
          <w:rFonts w:cstheme="minorHAnsi"/>
          <w:lang w:val="en-US"/>
        </w:rPr>
      </w:pPr>
    </w:p>
    <w:p w14:paraId="0EEF18AB" w14:textId="77777777" w:rsidR="001C1731" w:rsidRDefault="001C1731" w:rsidP="003839C1">
      <w:pPr>
        <w:kinsoku w:val="0"/>
        <w:overflowPunct w:val="0"/>
        <w:autoSpaceDE w:val="0"/>
        <w:autoSpaceDN w:val="0"/>
        <w:adjustRightInd w:val="0"/>
        <w:spacing w:after="0" w:line="243" w:lineRule="exact"/>
        <w:rPr>
          <w:rFonts w:cstheme="minorHAnsi"/>
          <w:lang w:val="en-US"/>
        </w:rPr>
      </w:pPr>
      <w:r w:rsidRPr="001C1731">
        <w:rPr>
          <w:rFonts w:cstheme="minorHAnsi"/>
          <w:lang w:val="en-US"/>
        </w:rPr>
        <w:t>Responsibilities:</w:t>
      </w:r>
    </w:p>
    <w:p w14:paraId="4B89B357" w14:textId="77777777" w:rsidR="00231AC9" w:rsidRPr="00231AC9" w:rsidRDefault="00231AC9" w:rsidP="003839C1">
      <w:pPr>
        <w:kinsoku w:val="0"/>
        <w:overflowPunct w:val="0"/>
        <w:autoSpaceDE w:val="0"/>
        <w:autoSpaceDN w:val="0"/>
        <w:adjustRightInd w:val="0"/>
        <w:spacing w:after="0" w:line="243" w:lineRule="exact"/>
        <w:rPr>
          <w:rFonts w:cstheme="minorHAnsi"/>
          <w:lang w:val="en-US"/>
        </w:rPr>
      </w:pPr>
    </w:p>
    <w:p w14:paraId="74A98EF5" w14:textId="70BCB45C" w:rsidR="00231AC9" w:rsidRPr="00231AC9" w:rsidRDefault="00231AC9" w:rsidP="00231AC9">
      <w:pPr>
        <w:pStyle w:val="ListParagraph"/>
        <w:numPr>
          <w:ilvl w:val="0"/>
          <w:numId w:val="15"/>
        </w:numPr>
        <w:kinsoku w:val="0"/>
        <w:overflowPunct w:val="0"/>
        <w:autoSpaceDE w:val="0"/>
        <w:autoSpaceDN w:val="0"/>
        <w:adjustRightInd w:val="0"/>
        <w:spacing w:line="243" w:lineRule="exact"/>
        <w:jc w:val="both"/>
        <w:rPr>
          <w:rFonts w:cstheme="minorHAnsi"/>
          <w:sz w:val="22"/>
          <w:szCs w:val="22"/>
          <w:lang w:val="en-US"/>
        </w:rPr>
      </w:pPr>
      <w:r w:rsidRPr="00231AC9">
        <w:rPr>
          <w:rFonts w:cstheme="minorHAnsi"/>
          <w:sz w:val="22"/>
          <w:szCs w:val="22"/>
          <w:lang w:val="en-US"/>
        </w:rPr>
        <w:t xml:space="preserve">Utilizing the nursing process (assessing, planning, </w:t>
      </w:r>
      <w:proofErr w:type="gramStart"/>
      <w:r w:rsidRPr="00231AC9">
        <w:rPr>
          <w:rFonts w:cstheme="minorHAnsi"/>
          <w:sz w:val="22"/>
          <w:szCs w:val="22"/>
          <w:lang w:val="en-US"/>
        </w:rPr>
        <w:t>implementing</w:t>
      </w:r>
      <w:proofErr w:type="gramEnd"/>
      <w:r w:rsidRPr="00231AC9">
        <w:rPr>
          <w:rFonts w:cstheme="minorHAnsi"/>
          <w:sz w:val="22"/>
          <w:szCs w:val="22"/>
          <w:lang w:val="en-US"/>
        </w:rPr>
        <w:t xml:space="preserve"> and evaluating nursing care) within the scope of practice applicable to a RN-EC or Nurse Practitioner, and working in partnership with the LTC staff and the attending or Medical Director, assess acute and chronic illness and/or sudden changes in a resident’s health status to determine if resident can be managed medically within LTC Home environment by:</w:t>
      </w:r>
    </w:p>
    <w:p w14:paraId="00FFCF34" w14:textId="77777777" w:rsidR="00231AC9" w:rsidRPr="00231AC9" w:rsidRDefault="00231AC9" w:rsidP="00231AC9">
      <w:pPr>
        <w:pStyle w:val="ListParagraph"/>
        <w:kinsoku w:val="0"/>
        <w:overflowPunct w:val="0"/>
        <w:autoSpaceDE w:val="0"/>
        <w:autoSpaceDN w:val="0"/>
        <w:adjustRightInd w:val="0"/>
        <w:spacing w:line="243" w:lineRule="exact"/>
        <w:ind w:left="399"/>
        <w:jc w:val="both"/>
        <w:rPr>
          <w:rFonts w:cstheme="minorHAnsi"/>
          <w:sz w:val="22"/>
          <w:szCs w:val="22"/>
          <w:lang w:val="en-US"/>
        </w:rPr>
      </w:pPr>
    </w:p>
    <w:p w14:paraId="27DE48B6"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 xml:space="preserve">· </w:t>
      </w:r>
      <w:proofErr w:type="gramStart"/>
      <w:r w:rsidRPr="00231AC9">
        <w:rPr>
          <w:rFonts w:cstheme="minorHAnsi"/>
          <w:lang w:val="en-US"/>
        </w:rPr>
        <w:t>analyzing</w:t>
      </w:r>
      <w:proofErr w:type="gramEnd"/>
      <w:r w:rsidRPr="00231AC9">
        <w:rPr>
          <w:rFonts w:cstheme="minorHAnsi"/>
          <w:lang w:val="en-US"/>
        </w:rPr>
        <w:t xml:space="preserve"> residents’ condition through physical assessment of;</w:t>
      </w:r>
    </w:p>
    <w:p w14:paraId="159843C3"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 xml:space="preserve">· </w:t>
      </w:r>
      <w:proofErr w:type="gramStart"/>
      <w:r w:rsidRPr="00231AC9">
        <w:rPr>
          <w:rFonts w:cstheme="minorHAnsi"/>
          <w:lang w:val="en-US"/>
        </w:rPr>
        <w:t>reviewing</w:t>
      </w:r>
      <w:proofErr w:type="gramEnd"/>
      <w:r w:rsidRPr="00231AC9">
        <w:rPr>
          <w:rFonts w:cstheme="minorHAnsi"/>
          <w:lang w:val="en-US"/>
        </w:rPr>
        <w:t xml:space="preserve"> and analyzing documentation and lab results.</w:t>
      </w:r>
    </w:p>
    <w:p w14:paraId="0D6C5AEC"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 xml:space="preserve">· </w:t>
      </w:r>
      <w:proofErr w:type="gramStart"/>
      <w:r w:rsidRPr="00231AC9">
        <w:rPr>
          <w:rFonts w:cstheme="minorHAnsi"/>
          <w:lang w:val="en-US"/>
        </w:rPr>
        <w:t>consulting</w:t>
      </w:r>
      <w:proofErr w:type="gramEnd"/>
      <w:r w:rsidRPr="00231AC9">
        <w:rPr>
          <w:rFonts w:cstheme="minorHAnsi"/>
          <w:lang w:val="en-US"/>
        </w:rPr>
        <w:t xml:space="preserve"> with staff, family and physician as required</w:t>
      </w:r>
    </w:p>
    <w:p w14:paraId="10E8C35D"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 xml:space="preserve">· </w:t>
      </w:r>
      <w:proofErr w:type="gramStart"/>
      <w:r w:rsidRPr="00231AC9">
        <w:rPr>
          <w:rFonts w:cstheme="minorHAnsi"/>
          <w:lang w:val="en-US"/>
        </w:rPr>
        <w:t>ordering</w:t>
      </w:r>
      <w:proofErr w:type="gramEnd"/>
      <w:r w:rsidRPr="00231AC9">
        <w:rPr>
          <w:rFonts w:cstheme="minorHAnsi"/>
          <w:lang w:val="en-US"/>
        </w:rPr>
        <w:t xml:space="preserve"> blood work and diagnostic testing; and</w:t>
      </w:r>
    </w:p>
    <w:p w14:paraId="4C9B8008"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 xml:space="preserve">· </w:t>
      </w:r>
      <w:proofErr w:type="gramStart"/>
      <w:r w:rsidRPr="00231AC9">
        <w:rPr>
          <w:rFonts w:cstheme="minorHAnsi"/>
          <w:lang w:val="en-US"/>
        </w:rPr>
        <w:t>prescribing</w:t>
      </w:r>
      <w:proofErr w:type="gramEnd"/>
      <w:r w:rsidRPr="00231AC9">
        <w:rPr>
          <w:rFonts w:cstheme="minorHAnsi"/>
          <w:lang w:val="en-US"/>
        </w:rPr>
        <w:t xml:space="preserve"> treatment and follow-up care for resident</w:t>
      </w:r>
    </w:p>
    <w:p w14:paraId="52DA6DCC"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p>
    <w:p w14:paraId="10AEDA7C" w14:textId="702DE32C" w:rsidR="00231AC9" w:rsidRPr="00231AC9" w:rsidRDefault="00231AC9" w:rsidP="00231AC9">
      <w:pPr>
        <w:pStyle w:val="ListParagraph"/>
        <w:numPr>
          <w:ilvl w:val="0"/>
          <w:numId w:val="15"/>
        </w:numPr>
        <w:kinsoku w:val="0"/>
        <w:overflowPunct w:val="0"/>
        <w:autoSpaceDE w:val="0"/>
        <w:autoSpaceDN w:val="0"/>
        <w:adjustRightInd w:val="0"/>
        <w:spacing w:line="243" w:lineRule="exact"/>
        <w:jc w:val="both"/>
        <w:rPr>
          <w:rFonts w:cstheme="minorHAnsi"/>
          <w:sz w:val="22"/>
          <w:szCs w:val="22"/>
          <w:lang w:val="en-US"/>
        </w:rPr>
      </w:pPr>
      <w:r w:rsidRPr="00231AC9">
        <w:rPr>
          <w:rFonts w:cstheme="minorHAnsi"/>
          <w:sz w:val="22"/>
          <w:szCs w:val="22"/>
          <w:lang w:val="en-US"/>
        </w:rPr>
        <w:t>Assess and evaluate a resident’s condition, document findings, and prescribe appropriate treatment that falls within the professional scope of practice for registered staff within the LTC setting. Collaborate with physician as appropriate.</w:t>
      </w:r>
    </w:p>
    <w:p w14:paraId="3267BF97" w14:textId="2D1697C4" w:rsidR="00231AC9" w:rsidRPr="00231AC9" w:rsidRDefault="00231AC9" w:rsidP="00231AC9">
      <w:pPr>
        <w:pStyle w:val="ListParagraph"/>
        <w:numPr>
          <w:ilvl w:val="0"/>
          <w:numId w:val="15"/>
        </w:numPr>
        <w:kinsoku w:val="0"/>
        <w:overflowPunct w:val="0"/>
        <w:autoSpaceDE w:val="0"/>
        <w:autoSpaceDN w:val="0"/>
        <w:adjustRightInd w:val="0"/>
        <w:spacing w:line="243" w:lineRule="exact"/>
        <w:jc w:val="both"/>
        <w:rPr>
          <w:rFonts w:cstheme="minorHAnsi"/>
          <w:sz w:val="22"/>
          <w:szCs w:val="22"/>
          <w:lang w:val="en-US"/>
        </w:rPr>
      </w:pPr>
      <w:r w:rsidRPr="00231AC9">
        <w:rPr>
          <w:rFonts w:cstheme="minorHAnsi"/>
          <w:sz w:val="22"/>
          <w:szCs w:val="22"/>
          <w:lang w:val="en-US"/>
        </w:rPr>
        <w:t>Collaborate with the interdisciplinary team and nurse leaders to identify the educational needs of staff to advance their ability to provide and ensure safe and effective management of care delivery for residents.</w:t>
      </w:r>
    </w:p>
    <w:p w14:paraId="47524C2E" w14:textId="198AF11A" w:rsidR="00231AC9" w:rsidRPr="00231AC9" w:rsidRDefault="00231AC9" w:rsidP="00231AC9">
      <w:pPr>
        <w:pStyle w:val="ListParagraph"/>
        <w:numPr>
          <w:ilvl w:val="0"/>
          <w:numId w:val="15"/>
        </w:numPr>
        <w:kinsoku w:val="0"/>
        <w:overflowPunct w:val="0"/>
        <w:autoSpaceDE w:val="0"/>
        <w:autoSpaceDN w:val="0"/>
        <w:adjustRightInd w:val="0"/>
        <w:spacing w:line="243" w:lineRule="exact"/>
        <w:jc w:val="both"/>
        <w:rPr>
          <w:rFonts w:cstheme="minorHAnsi"/>
          <w:sz w:val="22"/>
          <w:szCs w:val="22"/>
          <w:lang w:val="en-US"/>
        </w:rPr>
      </w:pPr>
      <w:r w:rsidRPr="00231AC9">
        <w:rPr>
          <w:rFonts w:cstheme="minorHAnsi"/>
          <w:sz w:val="22"/>
          <w:szCs w:val="22"/>
          <w:lang w:val="en-US"/>
        </w:rPr>
        <w:t>Contribute to development and delivery of education to caregivers, residents and families as required.</w:t>
      </w:r>
    </w:p>
    <w:p w14:paraId="69B4DBE2" w14:textId="72D2D02A"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 xml:space="preserve">5. </w:t>
      </w:r>
      <w:r>
        <w:rPr>
          <w:rFonts w:cstheme="minorHAnsi"/>
          <w:lang w:val="en-US"/>
        </w:rPr>
        <w:t xml:space="preserve">   </w:t>
      </w:r>
      <w:r w:rsidRPr="00231AC9">
        <w:rPr>
          <w:rFonts w:cstheme="minorHAnsi"/>
          <w:lang w:val="en-US"/>
        </w:rPr>
        <w:t xml:space="preserve">In collaboration with physicians, Directors of Care (DOC) and Shalom Village contribute to </w:t>
      </w:r>
      <w:proofErr w:type="gramStart"/>
      <w:r w:rsidRPr="00231AC9">
        <w:rPr>
          <w:rFonts w:cstheme="minorHAnsi"/>
          <w:lang w:val="en-US"/>
        </w:rPr>
        <w:t>development</w:t>
      </w:r>
      <w:proofErr w:type="gramEnd"/>
      <w:r w:rsidRPr="00231AC9">
        <w:rPr>
          <w:rFonts w:cstheme="minorHAnsi"/>
          <w:lang w:val="en-US"/>
        </w:rPr>
        <w:t xml:space="preserve"> of guidelines for lead practices and policies in care delivery. </w:t>
      </w:r>
    </w:p>
    <w:p w14:paraId="5A6458B3"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6. Evaluate changes in resident’s health status in consultation with health care providers and resident or power of attorney for personal care, recommend comprehensive treatment options available and expected outcomes and instruct treatment options for resident as appropriate.</w:t>
      </w:r>
    </w:p>
    <w:p w14:paraId="56AB9E92"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7. Consult with physician when encountering resident care situations beyond the NP’s legal scope of practice and/or individual competency.</w:t>
      </w:r>
    </w:p>
    <w:p w14:paraId="10EF3530"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9. Assist with care co-ordination and the resident’s safe return to LTC as soon as possible when a resident is transferred to hospital.</w:t>
      </w:r>
    </w:p>
    <w:p w14:paraId="43D8265D"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10. Participate actively in CQI projects.</w:t>
      </w:r>
    </w:p>
    <w:p w14:paraId="564492E7"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lastRenderedPageBreak/>
        <w:t>11. Contribute to benchmarking and identification of trends and issues through analysis. Evaluate effectiveness of reducing transfers and admissions of residents to hospital by auditing and maintaining statistics related to length of stay, transfers to hospital and admissions, education delivered, specialized treatments provided.</w:t>
      </w:r>
    </w:p>
    <w:p w14:paraId="1FC48EF2"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 xml:space="preserve">12. Be an active part of welcoming new residents’ </w:t>
      </w:r>
      <w:proofErr w:type="gramStart"/>
      <w:r w:rsidRPr="00231AC9">
        <w:rPr>
          <w:rFonts w:cstheme="minorHAnsi"/>
          <w:lang w:val="en-US"/>
        </w:rPr>
        <w:t>home</w:t>
      </w:r>
      <w:proofErr w:type="gramEnd"/>
      <w:r w:rsidRPr="00231AC9">
        <w:rPr>
          <w:rFonts w:cstheme="minorHAnsi"/>
          <w:lang w:val="en-US"/>
        </w:rPr>
        <w:t xml:space="preserve"> to Shalom Village.</w:t>
      </w:r>
    </w:p>
    <w:p w14:paraId="52ACAA63" w14:textId="77777777"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r w:rsidRPr="00231AC9">
        <w:rPr>
          <w:rFonts w:cstheme="minorHAnsi"/>
          <w:lang w:val="en-US"/>
        </w:rPr>
        <w:t xml:space="preserve">13. Carry out all duties with appropriate attention </w:t>
      </w:r>
      <w:proofErr w:type="gramStart"/>
      <w:r w:rsidRPr="00231AC9">
        <w:rPr>
          <w:rFonts w:cstheme="minorHAnsi"/>
          <w:lang w:val="en-US"/>
        </w:rPr>
        <w:t>for</w:t>
      </w:r>
      <w:proofErr w:type="gramEnd"/>
      <w:r w:rsidRPr="00231AC9">
        <w:rPr>
          <w:rFonts w:cstheme="minorHAnsi"/>
          <w:lang w:val="en-US"/>
        </w:rPr>
        <w:t xml:space="preserve"> resident safety.</w:t>
      </w:r>
    </w:p>
    <w:p w14:paraId="1D8BB442" w14:textId="451174F3" w:rsidR="00231AC9" w:rsidRPr="00231AC9" w:rsidRDefault="00231AC9" w:rsidP="00231AC9">
      <w:pPr>
        <w:kinsoku w:val="0"/>
        <w:overflowPunct w:val="0"/>
        <w:autoSpaceDE w:val="0"/>
        <w:autoSpaceDN w:val="0"/>
        <w:adjustRightInd w:val="0"/>
        <w:spacing w:after="0" w:line="243" w:lineRule="exact"/>
        <w:ind w:left="39"/>
        <w:jc w:val="both"/>
        <w:rPr>
          <w:rFonts w:cstheme="minorHAnsi"/>
          <w:lang w:val="en-US"/>
        </w:rPr>
      </w:pPr>
    </w:p>
    <w:p w14:paraId="4499B1CF" w14:textId="639D1DC3" w:rsidR="00DA1228" w:rsidRPr="00231AC9" w:rsidRDefault="00663A2C" w:rsidP="00DA1228">
      <w:pPr>
        <w:kinsoku w:val="0"/>
        <w:overflowPunct w:val="0"/>
        <w:autoSpaceDE w:val="0"/>
        <w:autoSpaceDN w:val="0"/>
        <w:adjustRightInd w:val="0"/>
        <w:spacing w:after="0" w:line="243" w:lineRule="exact"/>
        <w:ind w:left="39"/>
        <w:rPr>
          <w:rFonts w:cstheme="minorHAnsi"/>
          <w:lang w:val="en-US"/>
        </w:rPr>
      </w:pPr>
      <w:r w:rsidRPr="00231AC9">
        <w:rPr>
          <w:rFonts w:cstheme="minorHAnsi"/>
          <w:lang w:val="en-US"/>
        </w:rPr>
        <w:t>Performs other duties as assigned</w:t>
      </w:r>
      <w:r w:rsidR="00DA1228" w:rsidRPr="00231AC9">
        <w:rPr>
          <w:rFonts w:cstheme="minorHAnsi"/>
          <w:lang w:val="en-US"/>
        </w:rPr>
        <w:t xml:space="preserve">.  </w:t>
      </w:r>
    </w:p>
    <w:p w14:paraId="78450CEE" w14:textId="77777777" w:rsidR="00340582" w:rsidRPr="00231AC9" w:rsidRDefault="00340582" w:rsidP="001600D3">
      <w:pPr>
        <w:kinsoku w:val="0"/>
        <w:overflowPunct w:val="0"/>
        <w:autoSpaceDE w:val="0"/>
        <w:autoSpaceDN w:val="0"/>
        <w:adjustRightInd w:val="0"/>
        <w:spacing w:after="0" w:line="243" w:lineRule="exact"/>
        <w:ind w:left="39"/>
        <w:rPr>
          <w:rFonts w:cstheme="minorHAnsi"/>
          <w:lang w:val="en-US"/>
        </w:rPr>
      </w:pPr>
    </w:p>
    <w:p w14:paraId="1B5597CE" w14:textId="77777777" w:rsidR="001600D3" w:rsidRPr="00231AC9" w:rsidRDefault="001600D3" w:rsidP="001C1731">
      <w:pPr>
        <w:kinsoku w:val="0"/>
        <w:overflowPunct w:val="0"/>
        <w:autoSpaceDE w:val="0"/>
        <w:autoSpaceDN w:val="0"/>
        <w:adjustRightInd w:val="0"/>
        <w:spacing w:after="0" w:line="243" w:lineRule="exact"/>
        <w:ind w:left="39"/>
        <w:rPr>
          <w:rFonts w:cstheme="minorHAnsi"/>
          <w:lang w:val="en-US"/>
        </w:rPr>
      </w:pPr>
    </w:p>
    <w:p w14:paraId="2F74F684" w14:textId="77777777" w:rsidR="001C1731" w:rsidRPr="00231AC9" w:rsidRDefault="001C1731" w:rsidP="00525566">
      <w:pPr>
        <w:kinsoku w:val="0"/>
        <w:overflowPunct w:val="0"/>
        <w:autoSpaceDE w:val="0"/>
        <w:autoSpaceDN w:val="0"/>
        <w:adjustRightInd w:val="0"/>
        <w:spacing w:after="0" w:line="243" w:lineRule="exact"/>
        <w:ind w:left="39"/>
        <w:rPr>
          <w:rFonts w:cstheme="minorHAnsi"/>
          <w:lang w:val="en-US"/>
        </w:rPr>
      </w:pPr>
    </w:p>
    <w:p w14:paraId="681CA4DD" w14:textId="77777777" w:rsidR="00525566" w:rsidRPr="00231AC9" w:rsidRDefault="00525566" w:rsidP="00525566">
      <w:pPr>
        <w:kinsoku w:val="0"/>
        <w:overflowPunct w:val="0"/>
        <w:autoSpaceDE w:val="0"/>
        <w:autoSpaceDN w:val="0"/>
        <w:adjustRightInd w:val="0"/>
        <w:spacing w:after="0" w:line="243" w:lineRule="exact"/>
        <w:ind w:left="39"/>
        <w:rPr>
          <w:rFonts w:cstheme="minorHAnsi"/>
          <w:lang w:val="en-US"/>
        </w:rPr>
      </w:pPr>
    </w:p>
    <w:p w14:paraId="2DEDA9CC" w14:textId="77777777" w:rsidR="00525566" w:rsidRDefault="00525566" w:rsidP="00525566">
      <w:pPr>
        <w:kinsoku w:val="0"/>
        <w:overflowPunct w:val="0"/>
        <w:autoSpaceDE w:val="0"/>
        <w:autoSpaceDN w:val="0"/>
        <w:adjustRightInd w:val="0"/>
        <w:spacing w:after="0" w:line="243" w:lineRule="exact"/>
        <w:ind w:left="39"/>
        <w:rPr>
          <w:rFonts w:cstheme="minorHAnsi"/>
          <w:lang w:val="en-US"/>
        </w:rPr>
      </w:pPr>
      <w:r w:rsidRPr="00525566">
        <w:rPr>
          <w:rFonts w:cstheme="minorHAnsi"/>
          <w:lang w:val="en-US"/>
        </w:rPr>
        <w:t xml:space="preserve">The successful applicant will possess the following qualifications: </w:t>
      </w:r>
    </w:p>
    <w:p w14:paraId="19252113" w14:textId="77777777" w:rsidR="00B73EC6" w:rsidRPr="00525566" w:rsidRDefault="00B73EC6" w:rsidP="00525566">
      <w:pPr>
        <w:kinsoku w:val="0"/>
        <w:overflowPunct w:val="0"/>
        <w:autoSpaceDE w:val="0"/>
        <w:autoSpaceDN w:val="0"/>
        <w:adjustRightInd w:val="0"/>
        <w:spacing w:after="0" w:line="243" w:lineRule="exact"/>
        <w:ind w:left="39"/>
        <w:rPr>
          <w:rFonts w:cstheme="minorHAnsi"/>
          <w:lang w:val="en-US"/>
        </w:rPr>
      </w:pPr>
    </w:p>
    <w:p w14:paraId="3B98BB9C"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Successful completion of a Nurse Practitioner program</w:t>
      </w:r>
    </w:p>
    <w:p w14:paraId="6D622636"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Current RN registration with the College of Nurses of Ontario in the Extended Class (EC)</w:t>
      </w:r>
    </w:p>
    <w:p w14:paraId="6960DDF3"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 xml:space="preserve">A minimum of 3 - 5 years recent experience with preference given to positions providing care to seniors </w:t>
      </w:r>
    </w:p>
    <w:p w14:paraId="442FA8B1"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 xml:space="preserve">Advanced assessment skills and sound knowledge of clinical therapeutics </w:t>
      </w:r>
    </w:p>
    <w:p w14:paraId="736759FA"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 xml:space="preserve">Comprehensive knowledge base and high degree of clinical competence caring for seniors. </w:t>
      </w:r>
    </w:p>
    <w:p w14:paraId="5EF3B731" w14:textId="5DA7352A" w:rsidR="00D66273" w:rsidRPr="00D66273" w:rsidRDefault="00D66273" w:rsidP="00FB5D2B">
      <w:pPr>
        <w:numPr>
          <w:ilvl w:val="0"/>
          <w:numId w:val="8"/>
        </w:numPr>
        <w:kinsoku w:val="0"/>
        <w:overflowPunct w:val="0"/>
        <w:autoSpaceDE w:val="0"/>
        <w:autoSpaceDN w:val="0"/>
        <w:adjustRightInd w:val="0"/>
        <w:spacing w:after="0" w:line="243" w:lineRule="exact"/>
        <w:jc w:val="both"/>
        <w:rPr>
          <w:rFonts w:cstheme="minorHAnsi"/>
          <w:lang w:val="en-US"/>
        </w:rPr>
      </w:pPr>
      <w:r w:rsidRPr="00D66273">
        <w:rPr>
          <w:rFonts w:cstheme="minorHAnsi"/>
          <w:lang w:val="en-US"/>
        </w:rPr>
        <w:t xml:space="preserve">In addition, applicants must have demonstrated experience in the following elements of </w:t>
      </w:r>
      <w:proofErr w:type="gramStart"/>
      <w:r w:rsidRPr="00D66273">
        <w:rPr>
          <w:rFonts w:cstheme="minorHAnsi"/>
          <w:lang w:val="en-US"/>
        </w:rPr>
        <w:t xml:space="preserve">nursing </w:t>
      </w:r>
      <w:r w:rsidR="00FB5D2B">
        <w:rPr>
          <w:rFonts w:cstheme="minorHAnsi"/>
          <w:lang w:val="en-US"/>
        </w:rPr>
        <w:t xml:space="preserve"> </w:t>
      </w:r>
      <w:r w:rsidRPr="00D66273">
        <w:rPr>
          <w:rFonts w:cstheme="minorHAnsi"/>
          <w:lang w:val="en-US"/>
        </w:rPr>
        <w:t>practice</w:t>
      </w:r>
      <w:proofErr w:type="gramEnd"/>
      <w:r w:rsidRPr="00D66273">
        <w:rPr>
          <w:rFonts w:cstheme="minorHAnsi"/>
          <w:lang w:val="en-US"/>
        </w:rPr>
        <w:t>:</w:t>
      </w:r>
    </w:p>
    <w:p w14:paraId="46C7B7E1"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Strong leadership ability and highly developed interpersonal skills</w:t>
      </w:r>
    </w:p>
    <w:p w14:paraId="76E60DD9"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Ability to manage and work collaboratively with an inter-professional team.</w:t>
      </w:r>
    </w:p>
    <w:p w14:paraId="72AE393C"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Ability to be flexible and adapt positively to constantly changing situations.</w:t>
      </w:r>
    </w:p>
    <w:p w14:paraId="20D6B94C"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Effective patient and family counseling skills</w:t>
      </w:r>
    </w:p>
    <w:p w14:paraId="688F4DE2"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Excellent communication skills, negotiation, and conflict resolution</w:t>
      </w:r>
    </w:p>
    <w:p w14:paraId="5CABB68F"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Strong organizational, critical thinking and problem-solving skills</w:t>
      </w:r>
    </w:p>
    <w:p w14:paraId="42877586" w14:textId="77777777" w:rsidR="00D66273" w:rsidRPr="00D66273" w:rsidRDefault="00D66273" w:rsidP="00D66273">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High level of initiative and self-direction</w:t>
      </w:r>
    </w:p>
    <w:p w14:paraId="298B3AF2" w14:textId="0D9664D7" w:rsidR="00D66273" w:rsidRPr="00FB5D2B" w:rsidRDefault="00D66273" w:rsidP="00FB5D2B">
      <w:pPr>
        <w:numPr>
          <w:ilvl w:val="0"/>
          <w:numId w:val="8"/>
        </w:numPr>
        <w:kinsoku w:val="0"/>
        <w:overflowPunct w:val="0"/>
        <w:autoSpaceDE w:val="0"/>
        <w:autoSpaceDN w:val="0"/>
        <w:adjustRightInd w:val="0"/>
        <w:spacing w:after="0" w:line="243" w:lineRule="exact"/>
        <w:rPr>
          <w:rFonts w:cstheme="minorHAnsi"/>
          <w:lang w:val="en-US"/>
        </w:rPr>
      </w:pPr>
      <w:r w:rsidRPr="00D66273">
        <w:rPr>
          <w:rFonts w:cstheme="minorHAnsi"/>
          <w:lang w:val="en-US"/>
        </w:rPr>
        <w:t>Proficient in computer applications</w:t>
      </w:r>
    </w:p>
    <w:p w14:paraId="2B3A31EC" w14:textId="1B716BC8" w:rsidR="0050102C" w:rsidRPr="006B6C22" w:rsidRDefault="0050102C" w:rsidP="00FB5D2B">
      <w:pPr>
        <w:numPr>
          <w:ilvl w:val="0"/>
          <w:numId w:val="8"/>
        </w:numPr>
        <w:kinsoku w:val="0"/>
        <w:overflowPunct w:val="0"/>
        <w:autoSpaceDE w:val="0"/>
        <w:autoSpaceDN w:val="0"/>
        <w:adjustRightInd w:val="0"/>
        <w:spacing w:after="0" w:line="243" w:lineRule="exact"/>
        <w:jc w:val="both"/>
        <w:rPr>
          <w:rFonts w:cstheme="minorHAnsi"/>
          <w:lang w:val="en-US"/>
        </w:rPr>
      </w:pPr>
      <w:r w:rsidRPr="0050102C">
        <w:rPr>
          <w:rFonts w:cstheme="minorHAnsi"/>
          <w:lang w:val="en-US"/>
        </w:rPr>
        <w:t>Strong written and verbal skills to communicate with all levels of the organization and its executive team.</w:t>
      </w:r>
    </w:p>
    <w:p w14:paraId="0771BAF3" w14:textId="77A25F98" w:rsidR="00525566" w:rsidRPr="00525566" w:rsidRDefault="00525566" w:rsidP="00525566">
      <w:pPr>
        <w:numPr>
          <w:ilvl w:val="0"/>
          <w:numId w:val="8"/>
        </w:numPr>
        <w:kinsoku w:val="0"/>
        <w:overflowPunct w:val="0"/>
        <w:autoSpaceDE w:val="0"/>
        <w:autoSpaceDN w:val="0"/>
        <w:adjustRightInd w:val="0"/>
        <w:spacing w:after="0" w:line="243" w:lineRule="exact"/>
        <w:rPr>
          <w:rFonts w:cstheme="minorHAnsi"/>
          <w:lang w:val="en-US"/>
        </w:rPr>
      </w:pPr>
      <w:r w:rsidRPr="00525566">
        <w:rPr>
          <w:rFonts w:cstheme="minorHAnsi"/>
          <w:lang w:val="en-US"/>
        </w:rPr>
        <w:t xml:space="preserve">Must </w:t>
      </w:r>
      <w:r w:rsidR="00AC7C04" w:rsidRPr="00525566">
        <w:rPr>
          <w:rFonts w:cstheme="minorHAnsi"/>
          <w:lang w:val="en-US"/>
        </w:rPr>
        <w:t>understand</w:t>
      </w:r>
      <w:r w:rsidRPr="00525566">
        <w:rPr>
          <w:rFonts w:cstheme="minorHAnsi"/>
          <w:lang w:val="en-US"/>
        </w:rPr>
        <w:t xml:space="preserve"> </w:t>
      </w:r>
      <w:r w:rsidR="00AC7C04">
        <w:rPr>
          <w:rFonts w:cstheme="minorHAnsi"/>
          <w:lang w:val="en-US"/>
        </w:rPr>
        <w:t xml:space="preserve">or be willing to </w:t>
      </w:r>
      <w:r w:rsidR="004475A7">
        <w:rPr>
          <w:rFonts w:cstheme="minorHAnsi"/>
          <w:lang w:val="en-US"/>
        </w:rPr>
        <w:t xml:space="preserve">learn about </w:t>
      </w:r>
      <w:r w:rsidRPr="00525566">
        <w:rPr>
          <w:rFonts w:cstheme="minorHAnsi"/>
          <w:lang w:val="en-US"/>
        </w:rPr>
        <w:t xml:space="preserve">the </w:t>
      </w:r>
      <w:r w:rsidRPr="004475A7">
        <w:rPr>
          <w:rFonts w:cstheme="minorHAnsi"/>
          <w:i/>
          <w:iCs/>
          <w:lang w:val="en-US"/>
        </w:rPr>
        <w:t>Fixing Long Term Care Homes Act</w:t>
      </w:r>
      <w:r w:rsidRPr="00525566">
        <w:rPr>
          <w:rFonts w:cstheme="minorHAnsi"/>
          <w:lang w:val="en-US"/>
        </w:rPr>
        <w:t xml:space="preserve"> and Regulations. </w:t>
      </w:r>
    </w:p>
    <w:p w14:paraId="311DAD95" w14:textId="0D4E4EF0" w:rsidR="00525566" w:rsidRPr="00525566" w:rsidRDefault="00525566" w:rsidP="00525566">
      <w:pPr>
        <w:numPr>
          <w:ilvl w:val="0"/>
          <w:numId w:val="8"/>
        </w:numPr>
        <w:kinsoku w:val="0"/>
        <w:overflowPunct w:val="0"/>
        <w:autoSpaceDE w:val="0"/>
        <w:autoSpaceDN w:val="0"/>
        <w:adjustRightInd w:val="0"/>
        <w:spacing w:after="0" w:line="243" w:lineRule="exact"/>
        <w:rPr>
          <w:rFonts w:cstheme="minorHAnsi"/>
          <w:lang w:val="en-US"/>
        </w:rPr>
      </w:pPr>
      <w:r w:rsidRPr="00525566">
        <w:rPr>
          <w:rFonts w:cstheme="minorHAnsi"/>
          <w:lang w:val="en-US"/>
        </w:rPr>
        <w:t>Thrive in a</w:t>
      </w:r>
      <w:r w:rsidR="00D83548">
        <w:rPr>
          <w:rFonts w:cstheme="minorHAnsi"/>
          <w:lang w:val="en-US"/>
        </w:rPr>
        <w:t xml:space="preserve"> busy,</w:t>
      </w:r>
      <w:r w:rsidRPr="00525566">
        <w:rPr>
          <w:rFonts w:cstheme="minorHAnsi"/>
          <w:lang w:val="en-US"/>
        </w:rPr>
        <w:t xml:space="preserve"> collaborative</w:t>
      </w:r>
      <w:r w:rsidR="009367D8">
        <w:rPr>
          <w:rFonts w:cstheme="minorHAnsi"/>
          <w:lang w:val="en-US"/>
        </w:rPr>
        <w:t>,</w:t>
      </w:r>
      <w:r w:rsidRPr="00525566">
        <w:rPr>
          <w:rFonts w:cstheme="minorHAnsi"/>
          <w:lang w:val="en-US"/>
        </w:rPr>
        <w:t xml:space="preserve"> and caring environment. </w:t>
      </w:r>
    </w:p>
    <w:p w14:paraId="5A98F489" w14:textId="4E618255" w:rsidR="00525566" w:rsidRPr="00525566" w:rsidRDefault="00525566" w:rsidP="00525566">
      <w:pPr>
        <w:numPr>
          <w:ilvl w:val="0"/>
          <w:numId w:val="8"/>
        </w:numPr>
        <w:kinsoku w:val="0"/>
        <w:overflowPunct w:val="0"/>
        <w:autoSpaceDE w:val="0"/>
        <w:autoSpaceDN w:val="0"/>
        <w:adjustRightInd w:val="0"/>
        <w:spacing w:after="0" w:line="243" w:lineRule="exact"/>
        <w:rPr>
          <w:rFonts w:cstheme="minorHAnsi"/>
          <w:lang w:val="en-US"/>
        </w:rPr>
      </w:pPr>
      <w:r w:rsidRPr="00525566">
        <w:rPr>
          <w:rFonts w:cstheme="minorHAnsi"/>
          <w:lang w:val="en-US"/>
        </w:rPr>
        <w:t>Flexibility</w:t>
      </w:r>
      <w:r w:rsidR="00B1727D">
        <w:rPr>
          <w:rFonts w:cstheme="minorHAnsi"/>
          <w:lang w:val="en-US"/>
        </w:rPr>
        <w:t xml:space="preserve">, </w:t>
      </w:r>
      <w:proofErr w:type="gramStart"/>
      <w:r w:rsidR="00B1727D">
        <w:rPr>
          <w:rFonts w:cstheme="minorHAnsi"/>
          <w:lang w:val="en-US"/>
        </w:rPr>
        <w:t>resilience</w:t>
      </w:r>
      <w:proofErr w:type="gramEnd"/>
      <w:r w:rsidRPr="00525566">
        <w:rPr>
          <w:rFonts w:cstheme="minorHAnsi"/>
          <w:lang w:val="en-US"/>
        </w:rPr>
        <w:t xml:space="preserve"> and adaptability to changing needs and demands of the program and organization. </w:t>
      </w:r>
    </w:p>
    <w:p w14:paraId="38EA0995" w14:textId="77777777" w:rsidR="00525566" w:rsidRPr="00525566" w:rsidRDefault="00525566" w:rsidP="00525566">
      <w:pPr>
        <w:numPr>
          <w:ilvl w:val="0"/>
          <w:numId w:val="8"/>
        </w:numPr>
        <w:kinsoku w:val="0"/>
        <w:overflowPunct w:val="0"/>
        <w:autoSpaceDE w:val="0"/>
        <w:autoSpaceDN w:val="0"/>
        <w:adjustRightInd w:val="0"/>
        <w:spacing w:after="0" w:line="243" w:lineRule="exact"/>
        <w:rPr>
          <w:rFonts w:cstheme="minorHAnsi"/>
          <w:lang w:val="en-US"/>
        </w:rPr>
      </w:pPr>
      <w:r w:rsidRPr="00525566">
        <w:rPr>
          <w:rFonts w:cstheme="minorHAnsi"/>
          <w:lang w:val="en-US"/>
        </w:rPr>
        <w:t xml:space="preserve">Must have strong communication, leadership, organizational and interpersonal skills. </w:t>
      </w:r>
    </w:p>
    <w:p w14:paraId="057E5C7E" w14:textId="77777777" w:rsidR="00525566" w:rsidRPr="00525566" w:rsidRDefault="00525566" w:rsidP="00525566">
      <w:pPr>
        <w:kinsoku w:val="0"/>
        <w:overflowPunct w:val="0"/>
        <w:autoSpaceDE w:val="0"/>
        <w:autoSpaceDN w:val="0"/>
        <w:adjustRightInd w:val="0"/>
        <w:spacing w:after="0" w:line="243" w:lineRule="exact"/>
        <w:ind w:left="39"/>
        <w:rPr>
          <w:rFonts w:cstheme="minorHAnsi"/>
          <w:lang w:val="en-US"/>
        </w:rPr>
      </w:pPr>
    </w:p>
    <w:p w14:paraId="5BAF0C90" w14:textId="0686F3E9" w:rsidR="00525566" w:rsidRDefault="00525566" w:rsidP="00525566">
      <w:pPr>
        <w:kinsoku w:val="0"/>
        <w:overflowPunct w:val="0"/>
        <w:autoSpaceDE w:val="0"/>
        <w:autoSpaceDN w:val="0"/>
        <w:adjustRightInd w:val="0"/>
        <w:spacing w:after="0" w:line="243" w:lineRule="exact"/>
        <w:ind w:left="39"/>
        <w:rPr>
          <w:rFonts w:cstheme="minorHAnsi"/>
          <w:lang w:val="en-US"/>
        </w:rPr>
      </w:pPr>
      <w:r w:rsidRPr="00525566">
        <w:rPr>
          <w:rFonts w:cstheme="minorHAnsi"/>
          <w:lang w:val="en-US"/>
        </w:rPr>
        <w:t>Shalom Village</w:t>
      </w:r>
      <w:r w:rsidR="00016793">
        <w:rPr>
          <w:rFonts w:cstheme="minorHAnsi"/>
          <w:lang w:val="en-US"/>
        </w:rPr>
        <w:t xml:space="preserve"> is </w:t>
      </w:r>
      <w:r w:rsidR="00052107" w:rsidRPr="00525566">
        <w:rPr>
          <w:rFonts w:cstheme="minorHAnsi"/>
          <w:lang w:val="en-US"/>
        </w:rPr>
        <w:t>commit</w:t>
      </w:r>
      <w:r w:rsidR="00052107">
        <w:rPr>
          <w:rFonts w:cstheme="minorHAnsi"/>
          <w:lang w:val="en-US"/>
        </w:rPr>
        <w:t>ted</w:t>
      </w:r>
      <w:r w:rsidRPr="00525566">
        <w:rPr>
          <w:rFonts w:cstheme="minorHAnsi"/>
          <w:lang w:val="en-US"/>
        </w:rPr>
        <w:t xml:space="preserve"> to diversity and inclusivity</w:t>
      </w:r>
      <w:r w:rsidR="00052107">
        <w:rPr>
          <w:rFonts w:cstheme="minorHAnsi"/>
          <w:lang w:val="en-US"/>
        </w:rPr>
        <w:t xml:space="preserve">. We are excited to </w:t>
      </w:r>
      <w:r w:rsidRPr="00525566">
        <w:rPr>
          <w:rFonts w:cstheme="minorHAnsi"/>
          <w:lang w:val="en-US"/>
        </w:rPr>
        <w:t>hire people whose skills</w:t>
      </w:r>
      <w:r w:rsidR="004475A7">
        <w:rPr>
          <w:rFonts w:cstheme="minorHAnsi"/>
          <w:lang w:val="en-US"/>
        </w:rPr>
        <w:t>, attitude,</w:t>
      </w:r>
      <w:r w:rsidRPr="00525566">
        <w:rPr>
          <w:rFonts w:cstheme="minorHAnsi"/>
          <w:lang w:val="en-US"/>
        </w:rPr>
        <w:t xml:space="preserve"> and abilities contribute to the success of the organization and who reflect the </w:t>
      </w:r>
      <w:r w:rsidR="004475A7">
        <w:rPr>
          <w:rFonts w:cstheme="minorHAnsi"/>
          <w:lang w:val="en-US"/>
        </w:rPr>
        <w:t xml:space="preserve">values of our </w:t>
      </w:r>
      <w:r w:rsidRPr="00525566">
        <w:rPr>
          <w:rFonts w:cstheme="minorHAnsi"/>
          <w:lang w:val="en-US"/>
        </w:rPr>
        <w:t xml:space="preserve">community. </w:t>
      </w:r>
    </w:p>
    <w:p w14:paraId="0FBCE26D" w14:textId="77777777" w:rsidR="00AC7C04" w:rsidRDefault="00AC7C04" w:rsidP="00525566">
      <w:pPr>
        <w:kinsoku w:val="0"/>
        <w:overflowPunct w:val="0"/>
        <w:autoSpaceDE w:val="0"/>
        <w:autoSpaceDN w:val="0"/>
        <w:adjustRightInd w:val="0"/>
        <w:spacing w:after="0" w:line="243" w:lineRule="exact"/>
        <w:ind w:left="39"/>
        <w:rPr>
          <w:rFonts w:cstheme="minorHAnsi"/>
          <w:lang w:val="en-US"/>
        </w:rPr>
      </w:pPr>
    </w:p>
    <w:p w14:paraId="20ED8C82" w14:textId="79D98EED" w:rsidR="004475A7" w:rsidRPr="00525566" w:rsidRDefault="004475A7" w:rsidP="004475A7">
      <w:pPr>
        <w:kinsoku w:val="0"/>
        <w:overflowPunct w:val="0"/>
        <w:autoSpaceDE w:val="0"/>
        <w:autoSpaceDN w:val="0"/>
        <w:adjustRightInd w:val="0"/>
        <w:spacing w:after="0" w:line="243" w:lineRule="exact"/>
        <w:ind w:left="39"/>
        <w:rPr>
          <w:rFonts w:cstheme="minorHAnsi"/>
          <w:lang w:val="en-US"/>
        </w:rPr>
      </w:pPr>
      <w:r>
        <w:rPr>
          <w:rFonts w:cstheme="minorHAnsi"/>
          <w:lang w:val="en-US"/>
        </w:rPr>
        <w:t>**</w:t>
      </w:r>
      <w:r w:rsidRPr="004475A7">
        <w:rPr>
          <w:rFonts w:cstheme="minorHAnsi"/>
          <w:i/>
          <w:iCs/>
          <w:lang w:val="en-US"/>
        </w:rPr>
        <w:t>Shalom Village recognizes that the right fit for a position is more than just a list of criteria. If you believe you may be a good candidate, but you don’t meet all the criteria, please apply</w:t>
      </w:r>
      <w:r w:rsidR="00C2454A">
        <w:rPr>
          <w:rFonts w:cstheme="minorHAnsi"/>
          <w:i/>
          <w:iCs/>
          <w:lang w:val="en-US"/>
        </w:rPr>
        <w:t>,</w:t>
      </w:r>
      <w:r w:rsidR="00C87BC4">
        <w:rPr>
          <w:rFonts w:cstheme="minorHAnsi"/>
          <w:i/>
          <w:iCs/>
          <w:lang w:val="en-US"/>
        </w:rPr>
        <w:t xml:space="preserve"> and tell us why you’re a great fit in your cover letter</w:t>
      </w:r>
      <w:r>
        <w:rPr>
          <w:rFonts w:cstheme="minorHAnsi"/>
          <w:i/>
          <w:iCs/>
          <w:lang w:val="en-US"/>
        </w:rPr>
        <w:t>. Y</w:t>
      </w:r>
      <w:r w:rsidRPr="004475A7">
        <w:rPr>
          <w:rFonts w:cstheme="minorHAnsi"/>
          <w:i/>
          <w:iCs/>
          <w:lang w:val="en-US"/>
        </w:rPr>
        <w:t>ou may be just the person we are looking for.</w:t>
      </w:r>
      <w:r>
        <w:rPr>
          <w:rFonts w:cstheme="minorHAnsi"/>
          <w:lang w:val="en-US"/>
        </w:rPr>
        <w:t xml:space="preserve"> </w:t>
      </w:r>
    </w:p>
    <w:p w14:paraId="385E9E59" w14:textId="77777777" w:rsidR="004475A7" w:rsidRDefault="004475A7" w:rsidP="00525566">
      <w:pPr>
        <w:kinsoku w:val="0"/>
        <w:overflowPunct w:val="0"/>
        <w:autoSpaceDE w:val="0"/>
        <w:autoSpaceDN w:val="0"/>
        <w:adjustRightInd w:val="0"/>
        <w:spacing w:after="0" w:line="243" w:lineRule="exact"/>
        <w:ind w:left="39"/>
        <w:rPr>
          <w:rFonts w:cstheme="minorHAnsi"/>
          <w:lang w:val="en-US"/>
        </w:rPr>
      </w:pPr>
    </w:p>
    <w:sectPr w:rsidR="004475A7" w:rsidSect="00875FFA">
      <w:headerReference w:type="default" r:id="rId7"/>
      <w:footerReference w:type="default" r:id="rId8"/>
      <w:pgSz w:w="12240" w:h="15840" w:code="1"/>
      <w:pgMar w:top="1350" w:right="1080" w:bottom="1260" w:left="1080" w:header="720"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8E63" w14:textId="77777777" w:rsidR="00875FFA" w:rsidRDefault="00875FFA" w:rsidP="00CB0D4A">
      <w:pPr>
        <w:spacing w:after="0" w:line="240" w:lineRule="auto"/>
      </w:pPr>
      <w:r>
        <w:separator/>
      </w:r>
    </w:p>
  </w:endnote>
  <w:endnote w:type="continuationSeparator" w:id="0">
    <w:p w14:paraId="707B07EA" w14:textId="77777777" w:rsidR="00875FFA" w:rsidRDefault="00875FFA" w:rsidP="00CB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2DEF" w14:textId="77777777" w:rsidR="00435AF4" w:rsidRDefault="00435AF4" w:rsidP="00C90D8F">
    <w:pPr>
      <w:spacing w:after="0"/>
      <w:jc w:val="center"/>
      <w:rPr>
        <w:rFonts w:ascii="Arial" w:hAnsi="Arial" w:cs="Arial"/>
        <w:b/>
        <w:color w:val="5C743D"/>
        <w:sz w:val="20"/>
        <w:szCs w:val="20"/>
      </w:rPr>
    </w:pPr>
    <w:r>
      <w:rPr>
        <w:rFonts w:ascii="Arial" w:hAnsi="Arial" w:cs="Arial"/>
        <w:b/>
        <w:color w:val="5C743D"/>
      </w:rPr>
      <w:t>A</w:t>
    </w:r>
    <w:r w:rsidRPr="00435AF4">
      <w:rPr>
        <w:rFonts w:ascii="Arial" w:hAnsi="Arial" w:cs="Arial"/>
        <w:b/>
        <w:color w:val="5C743D"/>
        <w:sz w:val="20"/>
        <w:szCs w:val="20"/>
      </w:rPr>
      <w:t>cknowledged</w:t>
    </w:r>
    <w:r>
      <w:rPr>
        <w:rFonts w:ascii="Arial" w:hAnsi="Arial" w:cs="Arial"/>
        <w:b/>
        <w:color w:val="5C743D"/>
      </w:rPr>
      <w:t xml:space="preserve"> · T</w:t>
    </w:r>
    <w:r w:rsidRPr="00435AF4">
      <w:rPr>
        <w:rFonts w:ascii="Arial" w:hAnsi="Arial" w:cs="Arial"/>
        <w:b/>
        <w:color w:val="5C743D"/>
        <w:sz w:val="20"/>
        <w:szCs w:val="20"/>
      </w:rPr>
      <w:t>ogether</w:t>
    </w:r>
    <w:r>
      <w:rPr>
        <w:rFonts w:ascii="Arial" w:hAnsi="Arial" w:cs="Arial"/>
        <w:b/>
        <w:color w:val="5C743D"/>
      </w:rPr>
      <w:t xml:space="preserve"> ·</w:t>
    </w:r>
    <w:r w:rsidR="00C840B5">
      <w:rPr>
        <w:rFonts w:ascii="Arial" w:hAnsi="Arial" w:cs="Arial"/>
        <w:b/>
        <w:color w:val="5C743D"/>
      </w:rPr>
      <w:t xml:space="preserve"> </w:t>
    </w:r>
    <w:r>
      <w:rPr>
        <w:rFonts w:ascii="Arial" w:hAnsi="Arial" w:cs="Arial"/>
        <w:b/>
        <w:color w:val="5C743D"/>
      </w:rPr>
      <w:t>H</w:t>
    </w:r>
    <w:r w:rsidRPr="00435AF4">
      <w:rPr>
        <w:rFonts w:ascii="Arial" w:hAnsi="Arial" w:cs="Arial"/>
        <w:b/>
        <w:color w:val="5C743D"/>
        <w:sz w:val="20"/>
        <w:szCs w:val="20"/>
      </w:rPr>
      <w:t>ome</w:t>
    </w:r>
    <w:r>
      <w:rPr>
        <w:rFonts w:ascii="Arial" w:hAnsi="Arial" w:cs="Arial"/>
        <w:b/>
        <w:color w:val="5C743D"/>
      </w:rPr>
      <w:t xml:space="preserve"> · O</w:t>
    </w:r>
    <w:r w:rsidRPr="00435AF4">
      <w:rPr>
        <w:rFonts w:ascii="Arial" w:hAnsi="Arial" w:cs="Arial"/>
        <w:b/>
        <w:color w:val="5C743D"/>
        <w:sz w:val="20"/>
        <w:szCs w:val="20"/>
      </w:rPr>
      <w:t>rganization</w:t>
    </w:r>
    <w:r>
      <w:rPr>
        <w:rFonts w:ascii="Arial" w:hAnsi="Arial" w:cs="Arial"/>
        <w:b/>
        <w:color w:val="5C743D"/>
      </w:rPr>
      <w:t xml:space="preserve"> · M</w:t>
    </w:r>
    <w:r w:rsidRPr="00435AF4">
      <w:rPr>
        <w:rFonts w:ascii="Arial" w:hAnsi="Arial" w:cs="Arial"/>
        <w:b/>
        <w:color w:val="5C743D"/>
        <w:sz w:val="20"/>
        <w:szCs w:val="20"/>
      </w:rPr>
      <w:t>emories</w:t>
    </w:r>
    <w:r>
      <w:rPr>
        <w:rFonts w:ascii="Arial" w:hAnsi="Arial" w:cs="Arial"/>
        <w:b/>
        <w:color w:val="5C743D"/>
      </w:rPr>
      <w:t xml:space="preserve"> · E</w:t>
    </w:r>
    <w:r w:rsidRPr="00435AF4">
      <w:rPr>
        <w:rFonts w:ascii="Arial" w:hAnsi="Arial" w:cs="Arial"/>
        <w:b/>
        <w:color w:val="5C743D"/>
        <w:sz w:val="20"/>
        <w:szCs w:val="20"/>
      </w:rPr>
      <w:t>nablement</w:t>
    </w:r>
  </w:p>
  <w:p w14:paraId="7ACC2DF1" w14:textId="1E6F6623" w:rsidR="00CB0D4A" w:rsidRPr="007A1095" w:rsidRDefault="00C90D8F" w:rsidP="00C90D8F">
    <w:pPr>
      <w:spacing w:after="0"/>
      <w:jc w:val="center"/>
      <w:rPr>
        <w:rFonts w:ascii="Arial" w:hAnsi="Arial" w:cs="Arial"/>
        <w:b/>
        <w:color w:val="5C743D"/>
      </w:rPr>
    </w:pPr>
    <w:r>
      <w:rPr>
        <w:rFonts w:ascii="Arial" w:hAnsi="Arial" w:cs="Arial"/>
        <w:b/>
        <w:color w:val="5C743D"/>
      </w:rPr>
      <w:t>www.</w:t>
    </w:r>
    <w:r w:rsidR="00CB0D4A" w:rsidRPr="007A1095">
      <w:rPr>
        <w:rFonts w:ascii="Arial" w:hAnsi="Arial" w:cs="Arial"/>
        <w:b/>
        <w:color w:val="5C743D"/>
      </w:rPr>
      <w:t>shalomvillage.ca</w:t>
    </w:r>
  </w:p>
  <w:p w14:paraId="7ACC2DF4" w14:textId="57A091D6" w:rsidR="00CB0D4A" w:rsidRPr="00013C2F" w:rsidRDefault="00CB0D4A" w:rsidP="00013C2F">
    <w:pPr>
      <w:spacing w:after="0"/>
      <w:rPr>
        <w:rFonts w:ascii="Arial" w:hAnsi="Arial" w:cs="Arial"/>
        <w:sz w:val="16"/>
        <w:szCs w:val="16"/>
      </w:rPr>
    </w:pPr>
    <w:r w:rsidRPr="007A1095">
      <w:rPr>
        <w:rFonts w:ascii="Arial" w:hAnsi="Arial" w:cs="Arial"/>
        <w:sz w:val="16"/>
        <w:szCs w:val="16"/>
      </w:rPr>
      <w:t xml:space="preserve">70 Macklin Street North, Hamilton, </w:t>
    </w:r>
    <w:proofErr w:type="gramStart"/>
    <w:r w:rsidRPr="007A1095">
      <w:rPr>
        <w:rFonts w:ascii="Arial" w:hAnsi="Arial" w:cs="Arial"/>
        <w:sz w:val="16"/>
        <w:szCs w:val="16"/>
      </w:rPr>
      <w:t>Ontario  L</w:t>
    </w:r>
    <w:proofErr w:type="gramEnd"/>
    <w:r w:rsidRPr="007A1095">
      <w:rPr>
        <w:rFonts w:ascii="Arial" w:hAnsi="Arial" w:cs="Arial"/>
        <w:sz w:val="16"/>
        <w:szCs w:val="16"/>
      </w:rPr>
      <w:t>8S 3S1</w:t>
    </w:r>
    <w:r w:rsidR="00615A4F">
      <w:rPr>
        <w:rFonts w:ascii="Arial" w:hAnsi="Arial" w:cs="Arial"/>
        <w:sz w:val="16"/>
        <w:szCs w:val="16"/>
      </w:rPr>
      <w:t xml:space="preserve">       </w:t>
    </w:r>
    <w:r w:rsidR="00C90D8F">
      <w:rPr>
        <w:rFonts w:ascii="Arial" w:hAnsi="Arial" w:cs="Arial"/>
        <w:sz w:val="16"/>
        <w:szCs w:val="16"/>
      </w:rPr>
      <w:tab/>
    </w:r>
    <w:r w:rsidR="00615A4F">
      <w:rPr>
        <w:rFonts w:ascii="Arial" w:hAnsi="Arial" w:cs="Arial"/>
        <w:sz w:val="16"/>
        <w:szCs w:val="16"/>
      </w:rPr>
      <w:t xml:space="preserve"> *   </w:t>
    </w:r>
    <w:r w:rsidRPr="007A1095">
      <w:rPr>
        <w:rFonts w:ascii="Arial" w:hAnsi="Arial" w:cs="Arial"/>
        <w:sz w:val="16"/>
        <w:szCs w:val="16"/>
      </w:rPr>
      <w:t xml:space="preserve">Tel: 905-529-1613   </w:t>
    </w:r>
    <w:r w:rsidR="007B35CA">
      <w:rPr>
        <w:rFonts w:ascii="Arial" w:hAnsi="Arial" w:cs="Arial"/>
        <w:sz w:val="16"/>
        <w:szCs w:val="16"/>
      </w:rPr>
      <w:tab/>
    </w:r>
    <w:r w:rsidR="007B35CA">
      <w:rPr>
        <w:rFonts w:ascii="Arial" w:hAnsi="Arial" w:cs="Arial"/>
        <w:sz w:val="16"/>
        <w:szCs w:val="16"/>
      </w:rPr>
      <w:tab/>
    </w:r>
    <w:r w:rsidR="00C90D8F">
      <w:rPr>
        <w:rFonts w:ascii="Arial" w:hAnsi="Arial" w:cs="Arial"/>
        <w:sz w:val="16"/>
        <w:szCs w:val="16"/>
      </w:rPr>
      <w:tab/>
    </w:r>
    <w:r w:rsidR="007B35CA">
      <w:rPr>
        <w:rFonts w:ascii="Arial" w:hAnsi="Arial" w:cs="Arial"/>
        <w:sz w:val="16"/>
        <w:szCs w:val="16"/>
      </w:rPr>
      <w:t xml:space="preserve">*  </w:t>
    </w:r>
    <w:r w:rsidRPr="007A1095">
      <w:rPr>
        <w:rFonts w:ascii="Arial" w:hAnsi="Arial" w:cs="Arial"/>
        <w:sz w:val="16"/>
        <w:szCs w:val="16"/>
      </w:rPr>
      <w:t>Fax 905-529-7542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060B" w14:textId="77777777" w:rsidR="00875FFA" w:rsidRDefault="00875FFA" w:rsidP="00CB0D4A">
      <w:pPr>
        <w:spacing w:after="0" w:line="240" w:lineRule="auto"/>
      </w:pPr>
      <w:r>
        <w:separator/>
      </w:r>
    </w:p>
  </w:footnote>
  <w:footnote w:type="continuationSeparator" w:id="0">
    <w:p w14:paraId="71C41266" w14:textId="77777777" w:rsidR="00875FFA" w:rsidRDefault="00875FFA" w:rsidP="00CB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2DEE" w14:textId="77777777" w:rsidR="00CB0D4A" w:rsidRDefault="001003D5">
    <w:pPr>
      <w:pStyle w:val="Header"/>
    </w:pPr>
    <w:r w:rsidRPr="001003D5">
      <w:rPr>
        <w:noProof/>
        <w:lang w:eastAsia="en-CA"/>
      </w:rPr>
      <w:drawing>
        <wp:anchor distT="0" distB="0" distL="114300" distR="114300" simplePos="0" relativeHeight="251658240" behindDoc="0" locked="0" layoutInCell="1" allowOverlap="1" wp14:anchorId="7ACC2DF5" wp14:editId="644D932D">
          <wp:simplePos x="0" y="0"/>
          <wp:positionH relativeFrom="margin">
            <wp:align>left</wp:align>
          </wp:positionH>
          <wp:positionV relativeFrom="paragraph">
            <wp:posOffset>-249555</wp:posOffset>
          </wp:positionV>
          <wp:extent cx="2842121" cy="589264"/>
          <wp:effectExtent l="0" t="0" r="0" b="1905"/>
          <wp:wrapSquare wrapText="bothSides"/>
          <wp:docPr id="6" name="Picture 6" descr="J:\Signatures-JPGs-Images\Logos\Shalom_trio_Honour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ignatures-JPGs-Images\Logos\Shalom_trio_Honour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121" cy="58926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82FC"/>
    <w:multiLevelType w:val="hybridMultilevel"/>
    <w:tmpl w:val="542A3D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B12DC"/>
    <w:multiLevelType w:val="hybridMultilevel"/>
    <w:tmpl w:val="8CF07518"/>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FED30E4"/>
    <w:multiLevelType w:val="hybridMultilevel"/>
    <w:tmpl w:val="4DDED1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7509"/>
    <w:multiLevelType w:val="hybridMultilevel"/>
    <w:tmpl w:val="C954492A"/>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B5701D"/>
    <w:multiLevelType w:val="hybridMultilevel"/>
    <w:tmpl w:val="081A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527A6"/>
    <w:multiLevelType w:val="hybridMultilevel"/>
    <w:tmpl w:val="841E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42946"/>
    <w:multiLevelType w:val="hybridMultilevel"/>
    <w:tmpl w:val="159A2CA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15:restartNumberingAfterBreak="0">
    <w:nsid w:val="345152DA"/>
    <w:multiLevelType w:val="hybridMultilevel"/>
    <w:tmpl w:val="7786F366"/>
    <w:lvl w:ilvl="0" w:tplc="FFFFFFFF">
      <w:start w:val="1"/>
      <w:numFmt w:val="bullet"/>
      <w:lvlText w:val="•"/>
      <w:lvlJc w:val="left"/>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8" w15:restartNumberingAfterBreak="0">
    <w:nsid w:val="37C77B08"/>
    <w:multiLevelType w:val="hybridMultilevel"/>
    <w:tmpl w:val="8A82336A"/>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2B43FC0"/>
    <w:multiLevelType w:val="hybridMultilevel"/>
    <w:tmpl w:val="1DE6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F63E5"/>
    <w:multiLevelType w:val="hybridMultilevel"/>
    <w:tmpl w:val="3904C434"/>
    <w:lvl w:ilvl="0" w:tplc="FFFFFFFF">
      <w:start w:val="1"/>
      <w:numFmt w:val="bullet"/>
      <w:lvlText w:val="•"/>
      <w:lvlJc w:val="left"/>
    </w:lvl>
    <w:lvl w:ilvl="1" w:tplc="04090003" w:tentative="1">
      <w:start w:val="1"/>
      <w:numFmt w:val="bullet"/>
      <w:lvlText w:val="o"/>
      <w:lvlJc w:val="left"/>
      <w:pPr>
        <w:ind w:left="759" w:hanging="360"/>
      </w:pPr>
      <w:rPr>
        <w:rFonts w:ascii="Courier New" w:hAnsi="Courier New" w:cs="Courier New" w:hint="default"/>
      </w:rPr>
    </w:lvl>
    <w:lvl w:ilvl="2" w:tplc="04090005" w:tentative="1">
      <w:start w:val="1"/>
      <w:numFmt w:val="bullet"/>
      <w:lvlText w:val=""/>
      <w:lvlJc w:val="left"/>
      <w:pPr>
        <w:ind w:left="1479" w:hanging="360"/>
      </w:pPr>
      <w:rPr>
        <w:rFonts w:ascii="Wingdings" w:hAnsi="Wingdings" w:hint="default"/>
      </w:rPr>
    </w:lvl>
    <w:lvl w:ilvl="3" w:tplc="04090001" w:tentative="1">
      <w:start w:val="1"/>
      <w:numFmt w:val="bullet"/>
      <w:lvlText w:val=""/>
      <w:lvlJc w:val="left"/>
      <w:pPr>
        <w:ind w:left="2199" w:hanging="360"/>
      </w:pPr>
      <w:rPr>
        <w:rFonts w:ascii="Symbol" w:hAnsi="Symbol" w:hint="default"/>
      </w:rPr>
    </w:lvl>
    <w:lvl w:ilvl="4" w:tplc="04090003" w:tentative="1">
      <w:start w:val="1"/>
      <w:numFmt w:val="bullet"/>
      <w:lvlText w:val="o"/>
      <w:lvlJc w:val="left"/>
      <w:pPr>
        <w:ind w:left="2919" w:hanging="360"/>
      </w:pPr>
      <w:rPr>
        <w:rFonts w:ascii="Courier New" w:hAnsi="Courier New" w:cs="Courier New" w:hint="default"/>
      </w:rPr>
    </w:lvl>
    <w:lvl w:ilvl="5" w:tplc="04090005" w:tentative="1">
      <w:start w:val="1"/>
      <w:numFmt w:val="bullet"/>
      <w:lvlText w:val=""/>
      <w:lvlJc w:val="left"/>
      <w:pPr>
        <w:ind w:left="3639" w:hanging="360"/>
      </w:pPr>
      <w:rPr>
        <w:rFonts w:ascii="Wingdings" w:hAnsi="Wingdings" w:hint="default"/>
      </w:rPr>
    </w:lvl>
    <w:lvl w:ilvl="6" w:tplc="04090001" w:tentative="1">
      <w:start w:val="1"/>
      <w:numFmt w:val="bullet"/>
      <w:lvlText w:val=""/>
      <w:lvlJc w:val="left"/>
      <w:pPr>
        <w:ind w:left="4359" w:hanging="360"/>
      </w:pPr>
      <w:rPr>
        <w:rFonts w:ascii="Symbol" w:hAnsi="Symbol" w:hint="default"/>
      </w:rPr>
    </w:lvl>
    <w:lvl w:ilvl="7" w:tplc="04090003" w:tentative="1">
      <w:start w:val="1"/>
      <w:numFmt w:val="bullet"/>
      <w:lvlText w:val="o"/>
      <w:lvlJc w:val="left"/>
      <w:pPr>
        <w:ind w:left="5079" w:hanging="360"/>
      </w:pPr>
      <w:rPr>
        <w:rFonts w:ascii="Courier New" w:hAnsi="Courier New" w:cs="Courier New" w:hint="default"/>
      </w:rPr>
    </w:lvl>
    <w:lvl w:ilvl="8" w:tplc="04090005" w:tentative="1">
      <w:start w:val="1"/>
      <w:numFmt w:val="bullet"/>
      <w:lvlText w:val=""/>
      <w:lvlJc w:val="left"/>
      <w:pPr>
        <w:ind w:left="5799" w:hanging="360"/>
      </w:pPr>
      <w:rPr>
        <w:rFonts w:ascii="Wingdings" w:hAnsi="Wingdings" w:hint="default"/>
      </w:rPr>
    </w:lvl>
  </w:abstractNum>
  <w:abstractNum w:abstractNumId="11" w15:restartNumberingAfterBreak="0">
    <w:nsid w:val="55D45D83"/>
    <w:multiLevelType w:val="hybridMultilevel"/>
    <w:tmpl w:val="4F62EF9C"/>
    <w:lvl w:ilvl="0" w:tplc="FFFFFFFF">
      <w:start w:val="1"/>
      <w:numFmt w:val="bullet"/>
      <w:lvlText w:val="•"/>
      <w:lvlJc w:val="left"/>
    </w:lvl>
    <w:lvl w:ilvl="1" w:tplc="04090003" w:tentative="1">
      <w:start w:val="1"/>
      <w:numFmt w:val="bullet"/>
      <w:lvlText w:val="o"/>
      <w:lvlJc w:val="left"/>
      <w:pPr>
        <w:ind w:left="759" w:hanging="360"/>
      </w:pPr>
      <w:rPr>
        <w:rFonts w:ascii="Courier New" w:hAnsi="Courier New" w:cs="Courier New" w:hint="default"/>
      </w:rPr>
    </w:lvl>
    <w:lvl w:ilvl="2" w:tplc="04090005" w:tentative="1">
      <w:start w:val="1"/>
      <w:numFmt w:val="bullet"/>
      <w:lvlText w:val=""/>
      <w:lvlJc w:val="left"/>
      <w:pPr>
        <w:ind w:left="1479" w:hanging="360"/>
      </w:pPr>
      <w:rPr>
        <w:rFonts w:ascii="Wingdings" w:hAnsi="Wingdings" w:hint="default"/>
      </w:rPr>
    </w:lvl>
    <w:lvl w:ilvl="3" w:tplc="04090001" w:tentative="1">
      <w:start w:val="1"/>
      <w:numFmt w:val="bullet"/>
      <w:lvlText w:val=""/>
      <w:lvlJc w:val="left"/>
      <w:pPr>
        <w:ind w:left="2199" w:hanging="360"/>
      </w:pPr>
      <w:rPr>
        <w:rFonts w:ascii="Symbol" w:hAnsi="Symbol" w:hint="default"/>
      </w:rPr>
    </w:lvl>
    <w:lvl w:ilvl="4" w:tplc="04090003" w:tentative="1">
      <w:start w:val="1"/>
      <w:numFmt w:val="bullet"/>
      <w:lvlText w:val="o"/>
      <w:lvlJc w:val="left"/>
      <w:pPr>
        <w:ind w:left="2919" w:hanging="360"/>
      </w:pPr>
      <w:rPr>
        <w:rFonts w:ascii="Courier New" w:hAnsi="Courier New" w:cs="Courier New" w:hint="default"/>
      </w:rPr>
    </w:lvl>
    <w:lvl w:ilvl="5" w:tplc="04090005" w:tentative="1">
      <w:start w:val="1"/>
      <w:numFmt w:val="bullet"/>
      <w:lvlText w:val=""/>
      <w:lvlJc w:val="left"/>
      <w:pPr>
        <w:ind w:left="3639" w:hanging="360"/>
      </w:pPr>
      <w:rPr>
        <w:rFonts w:ascii="Wingdings" w:hAnsi="Wingdings" w:hint="default"/>
      </w:rPr>
    </w:lvl>
    <w:lvl w:ilvl="6" w:tplc="04090001" w:tentative="1">
      <w:start w:val="1"/>
      <w:numFmt w:val="bullet"/>
      <w:lvlText w:val=""/>
      <w:lvlJc w:val="left"/>
      <w:pPr>
        <w:ind w:left="4359" w:hanging="360"/>
      </w:pPr>
      <w:rPr>
        <w:rFonts w:ascii="Symbol" w:hAnsi="Symbol" w:hint="default"/>
      </w:rPr>
    </w:lvl>
    <w:lvl w:ilvl="7" w:tplc="04090003" w:tentative="1">
      <w:start w:val="1"/>
      <w:numFmt w:val="bullet"/>
      <w:lvlText w:val="o"/>
      <w:lvlJc w:val="left"/>
      <w:pPr>
        <w:ind w:left="5079" w:hanging="360"/>
      </w:pPr>
      <w:rPr>
        <w:rFonts w:ascii="Courier New" w:hAnsi="Courier New" w:cs="Courier New" w:hint="default"/>
      </w:rPr>
    </w:lvl>
    <w:lvl w:ilvl="8" w:tplc="04090005" w:tentative="1">
      <w:start w:val="1"/>
      <w:numFmt w:val="bullet"/>
      <w:lvlText w:val=""/>
      <w:lvlJc w:val="left"/>
      <w:pPr>
        <w:ind w:left="5799" w:hanging="360"/>
      </w:pPr>
      <w:rPr>
        <w:rFonts w:ascii="Wingdings" w:hAnsi="Wingdings" w:hint="default"/>
      </w:rPr>
    </w:lvl>
  </w:abstractNum>
  <w:abstractNum w:abstractNumId="12" w15:restartNumberingAfterBreak="0">
    <w:nsid w:val="6C566C61"/>
    <w:multiLevelType w:val="hybridMultilevel"/>
    <w:tmpl w:val="2FAC47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2F7A89"/>
    <w:multiLevelType w:val="hybridMultilevel"/>
    <w:tmpl w:val="74881400"/>
    <w:lvl w:ilvl="0" w:tplc="60D2D882">
      <w:start w:val="1"/>
      <w:numFmt w:val="decimal"/>
      <w:lvlText w:val="%1."/>
      <w:lvlJc w:val="left"/>
      <w:pPr>
        <w:ind w:left="399" w:hanging="360"/>
      </w:pPr>
      <w:rPr>
        <w:rFonts w:hint="default"/>
      </w:rPr>
    </w:lvl>
    <w:lvl w:ilvl="1" w:tplc="10090019" w:tentative="1">
      <w:start w:val="1"/>
      <w:numFmt w:val="lowerLetter"/>
      <w:lvlText w:val="%2."/>
      <w:lvlJc w:val="left"/>
      <w:pPr>
        <w:ind w:left="1119" w:hanging="360"/>
      </w:pPr>
    </w:lvl>
    <w:lvl w:ilvl="2" w:tplc="1009001B" w:tentative="1">
      <w:start w:val="1"/>
      <w:numFmt w:val="lowerRoman"/>
      <w:lvlText w:val="%3."/>
      <w:lvlJc w:val="right"/>
      <w:pPr>
        <w:ind w:left="1839" w:hanging="180"/>
      </w:pPr>
    </w:lvl>
    <w:lvl w:ilvl="3" w:tplc="1009000F" w:tentative="1">
      <w:start w:val="1"/>
      <w:numFmt w:val="decimal"/>
      <w:lvlText w:val="%4."/>
      <w:lvlJc w:val="left"/>
      <w:pPr>
        <w:ind w:left="2559" w:hanging="360"/>
      </w:pPr>
    </w:lvl>
    <w:lvl w:ilvl="4" w:tplc="10090019" w:tentative="1">
      <w:start w:val="1"/>
      <w:numFmt w:val="lowerLetter"/>
      <w:lvlText w:val="%5."/>
      <w:lvlJc w:val="left"/>
      <w:pPr>
        <w:ind w:left="3279" w:hanging="360"/>
      </w:pPr>
    </w:lvl>
    <w:lvl w:ilvl="5" w:tplc="1009001B" w:tentative="1">
      <w:start w:val="1"/>
      <w:numFmt w:val="lowerRoman"/>
      <w:lvlText w:val="%6."/>
      <w:lvlJc w:val="right"/>
      <w:pPr>
        <w:ind w:left="3999" w:hanging="180"/>
      </w:pPr>
    </w:lvl>
    <w:lvl w:ilvl="6" w:tplc="1009000F" w:tentative="1">
      <w:start w:val="1"/>
      <w:numFmt w:val="decimal"/>
      <w:lvlText w:val="%7."/>
      <w:lvlJc w:val="left"/>
      <w:pPr>
        <w:ind w:left="4719" w:hanging="360"/>
      </w:pPr>
    </w:lvl>
    <w:lvl w:ilvl="7" w:tplc="10090019" w:tentative="1">
      <w:start w:val="1"/>
      <w:numFmt w:val="lowerLetter"/>
      <w:lvlText w:val="%8."/>
      <w:lvlJc w:val="left"/>
      <w:pPr>
        <w:ind w:left="5439" w:hanging="360"/>
      </w:pPr>
    </w:lvl>
    <w:lvl w:ilvl="8" w:tplc="1009001B" w:tentative="1">
      <w:start w:val="1"/>
      <w:numFmt w:val="lowerRoman"/>
      <w:lvlText w:val="%9."/>
      <w:lvlJc w:val="right"/>
      <w:pPr>
        <w:ind w:left="6159" w:hanging="180"/>
      </w:pPr>
    </w:lvl>
  </w:abstractNum>
  <w:abstractNum w:abstractNumId="14" w15:restartNumberingAfterBreak="0">
    <w:nsid w:val="79E275F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99058698">
    <w:abstractNumId w:val="2"/>
  </w:num>
  <w:num w:numId="2" w16cid:durableId="543980640">
    <w:abstractNumId w:val="1"/>
  </w:num>
  <w:num w:numId="3" w16cid:durableId="1358039846">
    <w:abstractNumId w:val="5"/>
  </w:num>
  <w:num w:numId="4" w16cid:durableId="1953434551">
    <w:abstractNumId w:val="4"/>
  </w:num>
  <w:num w:numId="5" w16cid:durableId="531190597">
    <w:abstractNumId w:val="12"/>
  </w:num>
  <w:num w:numId="6" w16cid:durableId="1690258713">
    <w:abstractNumId w:val="9"/>
  </w:num>
  <w:num w:numId="7" w16cid:durableId="2075542685">
    <w:abstractNumId w:val="0"/>
  </w:num>
  <w:num w:numId="8" w16cid:durableId="246499765">
    <w:abstractNumId w:val="14"/>
  </w:num>
  <w:num w:numId="9" w16cid:durableId="818770746">
    <w:abstractNumId w:val="8"/>
  </w:num>
  <w:num w:numId="10" w16cid:durableId="1051881411">
    <w:abstractNumId w:val="3"/>
  </w:num>
  <w:num w:numId="11" w16cid:durableId="1647317524">
    <w:abstractNumId w:val="7"/>
  </w:num>
  <w:num w:numId="12" w16cid:durableId="1350794166">
    <w:abstractNumId w:val="10"/>
  </w:num>
  <w:num w:numId="13" w16cid:durableId="751703072">
    <w:abstractNumId w:val="11"/>
  </w:num>
  <w:num w:numId="14" w16cid:durableId="1817868333">
    <w:abstractNumId w:val="6"/>
  </w:num>
  <w:num w:numId="15" w16cid:durableId="1134101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8D"/>
    <w:rsid w:val="000011E2"/>
    <w:rsid w:val="00012479"/>
    <w:rsid w:val="00013C2F"/>
    <w:rsid w:val="0001502E"/>
    <w:rsid w:val="00016793"/>
    <w:rsid w:val="000273EA"/>
    <w:rsid w:val="00041464"/>
    <w:rsid w:val="000440EA"/>
    <w:rsid w:val="000456F5"/>
    <w:rsid w:val="00045C70"/>
    <w:rsid w:val="000519BF"/>
    <w:rsid w:val="00052107"/>
    <w:rsid w:val="00053B30"/>
    <w:rsid w:val="000555A4"/>
    <w:rsid w:val="0006186A"/>
    <w:rsid w:val="0006203C"/>
    <w:rsid w:val="00063509"/>
    <w:rsid w:val="00071263"/>
    <w:rsid w:val="00072269"/>
    <w:rsid w:val="00072729"/>
    <w:rsid w:val="00075AA0"/>
    <w:rsid w:val="00077356"/>
    <w:rsid w:val="00085B39"/>
    <w:rsid w:val="00087C2B"/>
    <w:rsid w:val="000959C3"/>
    <w:rsid w:val="00097A58"/>
    <w:rsid w:val="000A098A"/>
    <w:rsid w:val="000A11AB"/>
    <w:rsid w:val="000A309F"/>
    <w:rsid w:val="000A4F90"/>
    <w:rsid w:val="000A7ECB"/>
    <w:rsid w:val="000B68D0"/>
    <w:rsid w:val="000C0250"/>
    <w:rsid w:val="000C7D6F"/>
    <w:rsid w:val="000D35DC"/>
    <w:rsid w:val="000F0140"/>
    <w:rsid w:val="000F076E"/>
    <w:rsid w:val="000F16C6"/>
    <w:rsid w:val="001003D5"/>
    <w:rsid w:val="00101828"/>
    <w:rsid w:val="001042C0"/>
    <w:rsid w:val="00114A83"/>
    <w:rsid w:val="00115388"/>
    <w:rsid w:val="00126A8E"/>
    <w:rsid w:val="00132368"/>
    <w:rsid w:val="00137E63"/>
    <w:rsid w:val="00143BDF"/>
    <w:rsid w:val="00150871"/>
    <w:rsid w:val="001600D3"/>
    <w:rsid w:val="00160DF2"/>
    <w:rsid w:val="00161B17"/>
    <w:rsid w:val="001662BC"/>
    <w:rsid w:val="0017114F"/>
    <w:rsid w:val="00172E79"/>
    <w:rsid w:val="00176AF7"/>
    <w:rsid w:val="00180B41"/>
    <w:rsid w:val="00181480"/>
    <w:rsid w:val="00181ED4"/>
    <w:rsid w:val="00186DCE"/>
    <w:rsid w:val="001A060E"/>
    <w:rsid w:val="001A5C20"/>
    <w:rsid w:val="001B208E"/>
    <w:rsid w:val="001B2CEF"/>
    <w:rsid w:val="001B66AC"/>
    <w:rsid w:val="001B769B"/>
    <w:rsid w:val="001B7958"/>
    <w:rsid w:val="001B79BC"/>
    <w:rsid w:val="001C071F"/>
    <w:rsid w:val="001C1731"/>
    <w:rsid w:val="001C3C47"/>
    <w:rsid w:val="001C4995"/>
    <w:rsid w:val="001C6658"/>
    <w:rsid w:val="001F0C98"/>
    <w:rsid w:val="001F0D76"/>
    <w:rsid w:val="001F142C"/>
    <w:rsid w:val="00200A69"/>
    <w:rsid w:val="0020208B"/>
    <w:rsid w:val="00222163"/>
    <w:rsid w:val="002238DC"/>
    <w:rsid w:val="00224447"/>
    <w:rsid w:val="00224A1C"/>
    <w:rsid w:val="00224B1C"/>
    <w:rsid w:val="002250BD"/>
    <w:rsid w:val="0023152E"/>
    <w:rsid w:val="00231AC9"/>
    <w:rsid w:val="002368AC"/>
    <w:rsid w:val="002526A0"/>
    <w:rsid w:val="00265395"/>
    <w:rsid w:val="00267D94"/>
    <w:rsid w:val="00267FCE"/>
    <w:rsid w:val="00270550"/>
    <w:rsid w:val="00272D2A"/>
    <w:rsid w:val="002737EB"/>
    <w:rsid w:val="0028339E"/>
    <w:rsid w:val="00284BD1"/>
    <w:rsid w:val="002855A0"/>
    <w:rsid w:val="002927E7"/>
    <w:rsid w:val="002B1B43"/>
    <w:rsid w:val="002B4925"/>
    <w:rsid w:val="002C198D"/>
    <w:rsid w:val="002C4708"/>
    <w:rsid w:val="002C7C46"/>
    <w:rsid w:val="002E12E3"/>
    <w:rsid w:val="002F02AE"/>
    <w:rsid w:val="002F59A5"/>
    <w:rsid w:val="002F7AE3"/>
    <w:rsid w:val="00302E74"/>
    <w:rsid w:val="00305263"/>
    <w:rsid w:val="00315511"/>
    <w:rsid w:val="003176F7"/>
    <w:rsid w:val="003207EE"/>
    <w:rsid w:val="00324CB8"/>
    <w:rsid w:val="0033091F"/>
    <w:rsid w:val="00337606"/>
    <w:rsid w:val="00340582"/>
    <w:rsid w:val="00342C32"/>
    <w:rsid w:val="0035374B"/>
    <w:rsid w:val="00354439"/>
    <w:rsid w:val="00365997"/>
    <w:rsid w:val="00372E28"/>
    <w:rsid w:val="00376D05"/>
    <w:rsid w:val="0038073D"/>
    <w:rsid w:val="00381DC0"/>
    <w:rsid w:val="003824D8"/>
    <w:rsid w:val="003839C1"/>
    <w:rsid w:val="00391C9B"/>
    <w:rsid w:val="00392BE5"/>
    <w:rsid w:val="003A117B"/>
    <w:rsid w:val="003A5B12"/>
    <w:rsid w:val="003A68CB"/>
    <w:rsid w:val="003B5253"/>
    <w:rsid w:val="003B5483"/>
    <w:rsid w:val="003B7DAE"/>
    <w:rsid w:val="003C1332"/>
    <w:rsid w:val="003C1D09"/>
    <w:rsid w:val="003C2BE3"/>
    <w:rsid w:val="003C79F0"/>
    <w:rsid w:val="003D2480"/>
    <w:rsid w:val="003D2DE6"/>
    <w:rsid w:val="003F0E18"/>
    <w:rsid w:val="003F54E0"/>
    <w:rsid w:val="003F59FF"/>
    <w:rsid w:val="003F61AF"/>
    <w:rsid w:val="003F7C11"/>
    <w:rsid w:val="003F7DB7"/>
    <w:rsid w:val="0040199C"/>
    <w:rsid w:val="00402261"/>
    <w:rsid w:val="00402A79"/>
    <w:rsid w:val="00405162"/>
    <w:rsid w:val="004066FE"/>
    <w:rsid w:val="00411105"/>
    <w:rsid w:val="004145A8"/>
    <w:rsid w:val="00414F60"/>
    <w:rsid w:val="004161E5"/>
    <w:rsid w:val="004269FE"/>
    <w:rsid w:val="00427913"/>
    <w:rsid w:val="00430A7D"/>
    <w:rsid w:val="00435AF4"/>
    <w:rsid w:val="0043604B"/>
    <w:rsid w:val="0043798C"/>
    <w:rsid w:val="0044336C"/>
    <w:rsid w:val="0044522A"/>
    <w:rsid w:val="004475A7"/>
    <w:rsid w:val="00452C4B"/>
    <w:rsid w:val="004638CF"/>
    <w:rsid w:val="004675D2"/>
    <w:rsid w:val="00484717"/>
    <w:rsid w:val="00485A92"/>
    <w:rsid w:val="00485E3E"/>
    <w:rsid w:val="00486618"/>
    <w:rsid w:val="004A0777"/>
    <w:rsid w:val="004A0A62"/>
    <w:rsid w:val="004A2C3D"/>
    <w:rsid w:val="004A5383"/>
    <w:rsid w:val="004A6F9C"/>
    <w:rsid w:val="004C0145"/>
    <w:rsid w:val="004C12BD"/>
    <w:rsid w:val="004C22D1"/>
    <w:rsid w:val="004C7D80"/>
    <w:rsid w:val="004D1683"/>
    <w:rsid w:val="004D44E3"/>
    <w:rsid w:val="004E4AE5"/>
    <w:rsid w:val="004F17AC"/>
    <w:rsid w:val="0050102C"/>
    <w:rsid w:val="00503616"/>
    <w:rsid w:val="00507C26"/>
    <w:rsid w:val="00507C85"/>
    <w:rsid w:val="00510529"/>
    <w:rsid w:val="00523C6D"/>
    <w:rsid w:val="00525566"/>
    <w:rsid w:val="00527108"/>
    <w:rsid w:val="0054089F"/>
    <w:rsid w:val="005413AF"/>
    <w:rsid w:val="005441A6"/>
    <w:rsid w:val="00546DE4"/>
    <w:rsid w:val="00550259"/>
    <w:rsid w:val="00561DEF"/>
    <w:rsid w:val="00563EAF"/>
    <w:rsid w:val="00564CA0"/>
    <w:rsid w:val="00571C0E"/>
    <w:rsid w:val="0057636E"/>
    <w:rsid w:val="005777FB"/>
    <w:rsid w:val="0058471F"/>
    <w:rsid w:val="00586E09"/>
    <w:rsid w:val="0059047E"/>
    <w:rsid w:val="00592424"/>
    <w:rsid w:val="005935DC"/>
    <w:rsid w:val="00593E0B"/>
    <w:rsid w:val="005A4D9A"/>
    <w:rsid w:val="005A5442"/>
    <w:rsid w:val="005B164B"/>
    <w:rsid w:val="005B7CAC"/>
    <w:rsid w:val="005C4D13"/>
    <w:rsid w:val="005C73B1"/>
    <w:rsid w:val="005D00CA"/>
    <w:rsid w:val="005E4D6C"/>
    <w:rsid w:val="005E6971"/>
    <w:rsid w:val="005F4CD6"/>
    <w:rsid w:val="006065E5"/>
    <w:rsid w:val="00611E1C"/>
    <w:rsid w:val="006131B6"/>
    <w:rsid w:val="006148E7"/>
    <w:rsid w:val="00615A4F"/>
    <w:rsid w:val="006249E8"/>
    <w:rsid w:val="00626D37"/>
    <w:rsid w:val="006358B1"/>
    <w:rsid w:val="006477AB"/>
    <w:rsid w:val="006524EE"/>
    <w:rsid w:val="00654208"/>
    <w:rsid w:val="0065453B"/>
    <w:rsid w:val="00661DAA"/>
    <w:rsid w:val="00663A2C"/>
    <w:rsid w:val="006656F1"/>
    <w:rsid w:val="00670B2C"/>
    <w:rsid w:val="00671B26"/>
    <w:rsid w:val="006723B0"/>
    <w:rsid w:val="00673E11"/>
    <w:rsid w:val="00677D06"/>
    <w:rsid w:val="006807F4"/>
    <w:rsid w:val="006809B6"/>
    <w:rsid w:val="006821DA"/>
    <w:rsid w:val="00686267"/>
    <w:rsid w:val="0069694F"/>
    <w:rsid w:val="006A10EC"/>
    <w:rsid w:val="006A1D40"/>
    <w:rsid w:val="006A2B19"/>
    <w:rsid w:val="006A51DE"/>
    <w:rsid w:val="006A77C6"/>
    <w:rsid w:val="006B18EA"/>
    <w:rsid w:val="006B4B23"/>
    <w:rsid w:val="006B6C22"/>
    <w:rsid w:val="006C15C7"/>
    <w:rsid w:val="006C160F"/>
    <w:rsid w:val="006C4B5E"/>
    <w:rsid w:val="006C7966"/>
    <w:rsid w:val="006D6378"/>
    <w:rsid w:val="006D733B"/>
    <w:rsid w:val="006D784A"/>
    <w:rsid w:val="006E4FC3"/>
    <w:rsid w:val="006E7644"/>
    <w:rsid w:val="007051F0"/>
    <w:rsid w:val="00706510"/>
    <w:rsid w:val="007250ED"/>
    <w:rsid w:val="00731A40"/>
    <w:rsid w:val="00735E3F"/>
    <w:rsid w:val="007421AB"/>
    <w:rsid w:val="00752057"/>
    <w:rsid w:val="007704FC"/>
    <w:rsid w:val="00770DA9"/>
    <w:rsid w:val="00774631"/>
    <w:rsid w:val="00781CAF"/>
    <w:rsid w:val="00784C08"/>
    <w:rsid w:val="00793ECF"/>
    <w:rsid w:val="00794FF2"/>
    <w:rsid w:val="007A02F3"/>
    <w:rsid w:val="007A1309"/>
    <w:rsid w:val="007A5B93"/>
    <w:rsid w:val="007A7908"/>
    <w:rsid w:val="007A7AA4"/>
    <w:rsid w:val="007A7DFA"/>
    <w:rsid w:val="007B35CA"/>
    <w:rsid w:val="007C0D77"/>
    <w:rsid w:val="007C2887"/>
    <w:rsid w:val="007D103D"/>
    <w:rsid w:val="007D1080"/>
    <w:rsid w:val="007D296C"/>
    <w:rsid w:val="007D4A6C"/>
    <w:rsid w:val="007D5FF6"/>
    <w:rsid w:val="007D61EC"/>
    <w:rsid w:val="007E0FC4"/>
    <w:rsid w:val="007E4E13"/>
    <w:rsid w:val="007E7D6F"/>
    <w:rsid w:val="007F559E"/>
    <w:rsid w:val="00802A8E"/>
    <w:rsid w:val="00803130"/>
    <w:rsid w:val="00803799"/>
    <w:rsid w:val="008078FB"/>
    <w:rsid w:val="00811431"/>
    <w:rsid w:val="00811AF6"/>
    <w:rsid w:val="008144B3"/>
    <w:rsid w:val="00816144"/>
    <w:rsid w:val="00817E16"/>
    <w:rsid w:val="00822EF6"/>
    <w:rsid w:val="00823ECF"/>
    <w:rsid w:val="0082403F"/>
    <w:rsid w:val="00826AB0"/>
    <w:rsid w:val="00830082"/>
    <w:rsid w:val="00832566"/>
    <w:rsid w:val="0083342D"/>
    <w:rsid w:val="0083753A"/>
    <w:rsid w:val="008405E7"/>
    <w:rsid w:val="00846814"/>
    <w:rsid w:val="00852F2C"/>
    <w:rsid w:val="0085547D"/>
    <w:rsid w:val="008555BC"/>
    <w:rsid w:val="00866E4E"/>
    <w:rsid w:val="00870058"/>
    <w:rsid w:val="008729D4"/>
    <w:rsid w:val="00874253"/>
    <w:rsid w:val="008743AE"/>
    <w:rsid w:val="00874E33"/>
    <w:rsid w:val="00875FFA"/>
    <w:rsid w:val="00882AE1"/>
    <w:rsid w:val="008836AF"/>
    <w:rsid w:val="008863A0"/>
    <w:rsid w:val="008924DE"/>
    <w:rsid w:val="00893242"/>
    <w:rsid w:val="00897C97"/>
    <w:rsid w:val="008A039F"/>
    <w:rsid w:val="008A209D"/>
    <w:rsid w:val="008B41AC"/>
    <w:rsid w:val="008B5094"/>
    <w:rsid w:val="008B77D0"/>
    <w:rsid w:val="008C25B3"/>
    <w:rsid w:val="008C2BCA"/>
    <w:rsid w:val="008C3702"/>
    <w:rsid w:val="008C61D8"/>
    <w:rsid w:val="008C6530"/>
    <w:rsid w:val="008D43F4"/>
    <w:rsid w:val="008E55D7"/>
    <w:rsid w:val="008E5804"/>
    <w:rsid w:val="008F78C7"/>
    <w:rsid w:val="00902646"/>
    <w:rsid w:val="0091272D"/>
    <w:rsid w:val="00913362"/>
    <w:rsid w:val="009139CA"/>
    <w:rsid w:val="00914591"/>
    <w:rsid w:val="009228E8"/>
    <w:rsid w:val="00923479"/>
    <w:rsid w:val="0093490F"/>
    <w:rsid w:val="009367D8"/>
    <w:rsid w:val="0093682B"/>
    <w:rsid w:val="00941010"/>
    <w:rsid w:val="0096673A"/>
    <w:rsid w:val="00977787"/>
    <w:rsid w:val="00980BF3"/>
    <w:rsid w:val="009B1072"/>
    <w:rsid w:val="009C0689"/>
    <w:rsid w:val="009D19A4"/>
    <w:rsid w:val="009D2897"/>
    <w:rsid w:val="009D3DF0"/>
    <w:rsid w:val="009E102C"/>
    <w:rsid w:val="009E1F96"/>
    <w:rsid w:val="009E4AC8"/>
    <w:rsid w:val="009E4B71"/>
    <w:rsid w:val="009E71C2"/>
    <w:rsid w:val="009F6B91"/>
    <w:rsid w:val="009F7C90"/>
    <w:rsid w:val="00A00E70"/>
    <w:rsid w:val="00A01897"/>
    <w:rsid w:val="00A040AF"/>
    <w:rsid w:val="00A0446C"/>
    <w:rsid w:val="00A05D05"/>
    <w:rsid w:val="00A12BB9"/>
    <w:rsid w:val="00A21419"/>
    <w:rsid w:val="00A235FE"/>
    <w:rsid w:val="00A23B32"/>
    <w:rsid w:val="00A25BC0"/>
    <w:rsid w:val="00A31A3F"/>
    <w:rsid w:val="00A33D2D"/>
    <w:rsid w:val="00A35C37"/>
    <w:rsid w:val="00A36F0F"/>
    <w:rsid w:val="00A4012F"/>
    <w:rsid w:val="00A402E8"/>
    <w:rsid w:val="00A42284"/>
    <w:rsid w:val="00A46EF7"/>
    <w:rsid w:val="00A55E3C"/>
    <w:rsid w:val="00A63F8C"/>
    <w:rsid w:val="00A64F37"/>
    <w:rsid w:val="00A6776A"/>
    <w:rsid w:val="00A71238"/>
    <w:rsid w:val="00A74500"/>
    <w:rsid w:val="00A75A48"/>
    <w:rsid w:val="00A7785B"/>
    <w:rsid w:val="00A77D83"/>
    <w:rsid w:val="00A94101"/>
    <w:rsid w:val="00AB0199"/>
    <w:rsid w:val="00AB59B8"/>
    <w:rsid w:val="00AB5F70"/>
    <w:rsid w:val="00AC0F7F"/>
    <w:rsid w:val="00AC7C04"/>
    <w:rsid w:val="00AC7F2B"/>
    <w:rsid w:val="00AD1C74"/>
    <w:rsid w:val="00AE0E6E"/>
    <w:rsid w:val="00AE3B2B"/>
    <w:rsid w:val="00AE55D4"/>
    <w:rsid w:val="00B023E8"/>
    <w:rsid w:val="00B04AE6"/>
    <w:rsid w:val="00B06588"/>
    <w:rsid w:val="00B1603F"/>
    <w:rsid w:val="00B1727D"/>
    <w:rsid w:val="00B176B4"/>
    <w:rsid w:val="00B3020E"/>
    <w:rsid w:val="00B43471"/>
    <w:rsid w:val="00B43611"/>
    <w:rsid w:val="00B438AA"/>
    <w:rsid w:val="00B44895"/>
    <w:rsid w:val="00B47BFE"/>
    <w:rsid w:val="00B5745A"/>
    <w:rsid w:val="00B606DD"/>
    <w:rsid w:val="00B60BCA"/>
    <w:rsid w:val="00B6274F"/>
    <w:rsid w:val="00B67DEA"/>
    <w:rsid w:val="00B73EC6"/>
    <w:rsid w:val="00B76749"/>
    <w:rsid w:val="00B82C3F"/>
    <w:rsid w:val="00B861EC"/>
    <w:rsid w:val="00B86A2D"/>
    <w:rsid w:val="00B92572"/>
    <w:rsid w:val="00B94B9E"/>
    <w:rsid w:val="00B9514B"/>
    <w:rsid w:val="00BA2185"/>
    <w:rsid w:val="00BA6E45"/>
    <w:rsid w:val="00BB3ACF"/>
    <w:rsid w:val="00BC5E0F"/>
    <w:rsid w:val="00BD6565"/>
    <w:rsid w:val="00BD6B95"/>
    <w:rsid w:val="00BD76D4"/>
    <w:rsid w:val="00BE414E"/>
    <w:rsid w:val="00BF4AB8"/>
    <w:rsid w:val="00C00AF3"/>
    <w:rsid w:val="00C038FE"/>
    <w:rsid w:val="00C06352"/>
    <w:rsid w:val="00C06A54"/>
    <w:rsid w:val="00C20DBE"/>
    <w:rsid w:val="00C21C51"/>
    <w:rsid w:val="00C2436F"/>
    <w:rsid w:val="00C2454A"/>
    <w:rsid w:val="00C2558C"/>
    <w:rsid w:val="00C25995"/>
    <w:rsid w:val="00C2618E"/>
    <w:rsid w:val="00C26A96"/>
    <w:rsid w:val="00C4112E"/>
    <w:rsid w:val="00C42F85"/>
    <w:rsid w:val="00C431B2"/>
    <w:rsid w:val="00C44F54"/>
    <w:rsid w:val="00C61B5F"/>
    <w:rsid w:val="00C62077"/>
    <w:rsid w:val="00C66287"/>
    <w:rsid w:val="00C71AEF"/>
    <w:rsid w:val="00C80C59"/>
    <w:rsid w:val="00C83958"/>
    <w:rsid w:val="00C840B5"/>
    <w:rsid w:val="00C87BC4"/>
    <w:rsid w:val="00C90D8F"/>
    <w:rsid w:val="00C95EEB"/>
    <w:rsid w:val="00CA1E3E"/>
    <w:rsid w:val="00CA2415"/>
    <w:rsid w:val="00CA3222"/>
    <w:rsid w:val="00CA4D42"/>
    <w:rsid w:val="00CA5DCF"/>
    <w:rsid w:val="00CB0D4A"/>
    <w:rsid w:val="00CB3E4F"/>
    <w:rsid w:val="00CB437B"/>
    <w:rsid w:val="00CC0669"/>
    <w:rsid w:val="00CC54CE"/>
    <w:rsid w:val="00CD2952"/>
    <w:rsid w:val="00CE577E"/>
    <w:rsid w:val="00CF178F"/>
    <w:rsid w:val="00CF2AFB"/>
    <w:rsid w:val="00CF482F"/>
    <w:rsid w:val="00CF4E90"/>
    <w:rsid w:val="00D036D8"/>
    <w:rsid w:val="00D0379F"/>
    <w:rsid w:val="00D04E95"/>
    <w:rsid w:val="00D0677F"/>
    <w:rsid w:val="00D160B5"/>
    <w:rsid w:val="00D21209"/>
    <w:rsid w:val="00D30547"/>
    <w:rsid w:val="00D333A7"/>
    <w:rsid w:val="00D35333"/>
    <w:rsid w:val="00D44D8F"/>
    <w:rsid w:val="00D564D0"/>
    <w:rsid w:val="00D56D81"/>
    <w:rsid w:val="00D653F7"/>
    <w:rsid w:val="00D65580"/>
    <w:rsid w:val="00D655A8"/>
    <w:rsid w:val="00D66273"/>
    <w:rsid w:val="00D718BD"/>
    <w:rsid w:val="00D83548"/>
    <w:rsid w:val="00D863F0"/>
    <w:rsid w:val="00D95076"/>
    <w:rsid w:val="00D97A16"/>
    <w:rsid w:val="00DA1228"/>
    <w:rsid w:val="00DA1D42"/>
    <w:rsid w:val="00DA1E4D"/>
    <w:rsid w:val="00DB138D"/>
    <w:rsid w:val="00DB5973"/>
    <w:rsid w:val="00DC0D45"/>
    <w:rsid w:val="00DC11F7"/>
    <w:rsid w:val="00DC1D4B"/>
    <w:rsid w:val="00DC2618"/>
    <w:rsid w:val="00DC6EC8"/>
    <w:rsid w:val="00DE13C3"/>
    <w:rsid w:val="00DE171C"/>
    <w:rsid w:val="00DE5C4B"/>
    <w:rsid w:val="00DE5D70"/>
    <w:rsid w:val="00DE7E64"/>
    <w:rsid w:val="00DF6CD0"/>
    <w:rsid w:val="00DF7157"/>
    <w:rsid w:val="00E175DC"/>
    <w:rsid w:val="00E214D3"/>
    <w:rsid w:val="00E251BE"/>
    <w:rsid w:val="00E26FE9"/>
    <w:rsid w:val="00E404D5"/>
    <w:rsid w:val="00E41055"/>
    <w:rsid w:val="00E613E7"/>
    <w:rsid w:val="00E61624"/>
    <w:rsid w:val="00E70B2C"/>
    <w:rsid w:val="00E7253D"/>
    <w:rsid w:val="00E82DAE"/>
    <w:rsid w:val="00E903DE"/>
    <w:rsid w:val="00E94E6E"/>
    <w:rsid w:val="00E94FA3"/>
    <w:rsid w:val="00E97DD1"/>
    <w:rsid w:val="00EA1484"/>
    <w:rsid w:val="00EA3801"/>
    <w:rsid w:val="00EA391B"/>
    <w:rsid w:val="00EA7820"/>
    <w:rsid w:val="00EB510B"/>
    <w:rsid w:val="00EB6829"/>
    <w:rsid w:val="00EC592D"/>
    <w:rsid w:val="00ED654D"/>
    <w:rsid w:val="00EF0839"/>
    <w:rsid w:val="00EF520A"/>
    <w:rsid w:val="00EF7EB6"/>
    <w:rsid w:val="00F00EBB"/>
    <w:rsid w:val="00F06DA3"/>
    <w:rsid w:val="00F10E83"/>
    <w:rsid w:val="00F11A3A"/>
    <w:rsid w:val="00F22B9E"/>
    <w:rsid w:val="00F22EBF"/>
    <w:rsid w:val="00F231B1"/>
    <w:rsid w:val="00F26544"/>
    <w:rsid w:val="00F321B7"/>
    <w:rsid w:val="00F35953"/>
    <w:rsid w:val="00F415A5"/>
    <w:rsid w:val="00F41C5D"/>
    <w:rsid w:val="00F46634"/>
    <w:rsid w:val="00F526A0"/>
    <w:rsid w:val="00F61E13"/>
    <w:rsid w:val="00F629DD"/>
    <w:rsid w:val="00F64A01"/>
    <w:rsid w:val="00F65144"/>
    <w:rsid w:val="00F65AFD"/>
    <w:rsid w:val="00F7564F"/>
    <w:rsid w:val="00F75D96"/>
    <w:rsid w:val="00FA3005"/>
    <w:rsid w:val="00FA46EB"/>
    <w:rsid w:val="00FA534D"/>
    <w:rsid w:val="00FB015B"/>
    <w:rsid w:val="00FB312B"/>
    <w:rsid w:val="00FB3CBF"/>
    <w:rsid w:val="00FB3EB1"/>
    <w:rsid w:val="00FB45BD"/>
    <w:rsid w:val="00FB5D2B"/>
    <w:rsid w:val="00FC1006"/>
    <w:rsid w:val="00FC13DA"/>
    <w:rsid w:val="00FC1405"/>
    <w:rsid w:val="00FC323B"/>
    <w:rsid w:val="00FC5A77"/>
    <w:rsid w:val="00FD41C7"/>
    <w:rsid w:val="00FD41E4"/>
    <w:rsid w:val="00FD6B3F"/>
    <w:rsid w:val="00FE2108"/>
    <w:rsid w:val="00FE6933"/>
    <w:rsid w:val="00FE6E4E"/>
    <w:rsid w:val="00FF05C6"/>
    <w:rsid w:val="00FF0A87"/>
    <w:rsid w:val="00FF5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2DD7"/>
  <w15:docId w15:val="{49844CC4-8BAF-4A35-9E2A-D7A303B4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98D"/>
    <w:pPr>
      <w:spacing w:after="0" w:line="240" w:lineRule="auto"/>
    </w:pPr>
  </w:style>
  <w:style w:type="paragraph" w:styleId="Header">
    <w:name w:val="header"/>
    <w:basedOn w:val="Normal"/>
    <w:link w:val="HeaderChar"/>
    <w:uiPriority w:val="99"/>
    <w:unhideWhenUsed/>
    <w:rsid w:val="00CB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D4A"/>
  </w:style>
  <w:style w:type="paragraph" w:styleId="Footer">
    <w:name w:val="footer"/>
    <w:basedOn w:val="Normal"/>
    <w:link w:val="FooterChar"/>
    <w:uiPriority w:val="99"/>
    <w:unhideWhenUsed/>
    <w:rsid w:val="00CB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4A"/>
  </w:style>
  <w:style w:type="paragraph" w:styleId="BalloonText">
    <w:name w:val="Balloon Text"/>
    <w:basedOn w:val="Normal"/>
    <w:link w:val="BalloonTextChar"/>
    <w:uiPriority w:val="99"/>
    <w:semiHidden/>
    <w:unhideWhenUsed/>
    <w:rsid w:val="0035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39"/>
    <w:rPr>
      <w:rFonts w:ascii="Segoe UI" w:hAnsi="Segoe UI" w:cs="Segoe UI"/>
      <w:sz w:val="18"/>
      <w:szCs w:val="18"/>
    </w:rPr>
  </w:style>
  <w:style w:type="paragraph" w:styleId="ListParagraph">
    <w:name w:val="List Paragraph"/>
    <w:basedOn w:val="Normal"/>
    <w:uiPriority w:val="34"/>
    <w:qFormat/>
    <w:rsid w:val="00C038FE"/>
    <w:pPr>
      <w:spacing w:after="0" w:line="240" w:lineRule="auto"/>
      <w:ind w:left="720"/>
      <w:contextualSpacing/>
    </w:pPr>
    <w:rPr>
      <w:sz w:val="24"/>
      <w:szCs w:val="24"/>
    </w:rPr>
  </w:style>
  <w:style w:type="character" w:styleId="Hyperlink">
    <w:name w:val="Hyperlink"/>
    <w:basedOn w:val="DefaultParagraphFont"/>
    <w:uiPriority w:val="99"/>
    <w:unhideWhenUsed/>
    <w:rsid w:val="00E903DE"/>
    <w:rPr>
      <w:color w:val="0000FF" w:themeColor="hyperlink"/>
      <w:u w:val="single"/>
    </w:rPr>
  </w:style>
  <w:style w:type="character" w:styleId="UnresolvedMention">
    <w:name w:val="Unresolved Mention"/>
    <w:basedOn w:val="DefaultParagraphFont"/>
    <w:uiPriority w:val="99"/>
    <w:semiHidden/>
    <w:unhideWhenUsed/>
    <w:rsid w:val="00E903DE"/>
    <w:rPr>
      <w:color w:val="605E5C"/>
      <w:shd w:val="clear" w:color="auto" w:fill="E1DFDD"/>
    </w:rPr>
  </w:style>
  <w:style w:type="character" w:styleId="CommentReference">
    <w:name w:val="annotation reference"/>
    <w:basedOn w:val="DefaultParagraphFont"/>
    <w:uiPriority w:val="99"/>
    <w:semiHidden/>
    <w:unhideWhenUsed/>
    <w:rsid w:val="00A23B32"/>
    <w:rPr>
      <w:sz w:val="16"/>
      <w:szCs w:val="16"/>
    </w:rPr>
  </w:style>
  <w:style w:type="paragraph" w:styleId="CommentText">
    <w:name w:val="annotation text"/>
    <w:basedOn w:val="Normal"/>
    <w:link w:val="CommentTextChar"/>
    <w:uiPriority w:val="99"/>
    <w:unhideWhenUsed/>
    <w:rsid w:val="00A23B32"/>
    <w:pPr>
      <w:spacing w:line="240" w:lineRule="auto"/>
    </w:pPr>
    <w:rPr>
      <w:sz w:val="20"/>
      <w:szCs w:val="20"/>
    </w:rPr>
  </w:style>
  <w:style w:type="character" w:customStyle="1" w:styleId="CommentTextChar">
    <w:name w:val="Comment Text Char"/>
    <w:basedOn w:val="DefaultParagraphFont"/>
    <w:link w:val="CommentText"/>
    <w:uiPriority w:val="99"/>
    <w:rsid w:val="00A23B32"/>
    <w:rPr>
      <w:sz w:val="20"/>
      <w:szCs w:val="20"/>
    </w:rPr>
  </w:style>
  <w:style w:type="paragraph" w:styleId="CommentSubject">
    <w:name w:val="annotation subject"/>
    <w:basedOn w:val="CommentText"/>
    <w:next w:val="CommentText"/>
    <w:link w:val="CommentSubjectChar"/>
    <w:uiPriority w:val="99"/>
    <w:semiHidden/>
    <w:unhideWhenUsed/>
    <w:rsid w:val="00A23B32"/>
    <w:rPr>
      <w:b/>
      <w:bCs/>
    </w:rPr>
  </w:style>
  <w:style w:type="character" w:customStyle="1" w:styleId="CommentSubjectChar">
    <w:name w:val="Comment Subject Char"/>
    <w:basedOn w:val="CommentTextChar"/>
    <w:link w:val="CommentSubject"/>
    <w:uiPriority w:val="99"/>
    <w:semiHidden/>
    <w:rsid w:val="00A23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1258">
      <w:bodyDiv w:val="1"/>
      <w:marLeft w:val="0"/>
      <w:marRight w:val="0"/>
      <w:marTop w:val="0"/>
      <w:marBottom w:val="0"/>
      <w:divBdr>
        <w:top w:val="none" w:sz="0" w:space="0" w:color="auto"/>
        <w:left w:val="none" w:sz="0" w:space="0" w:color="auto"/>
        <w:bottom w:val="none" w:sz="0" w:space="0" w:color="auto"/>
        <w:right w:val="none" w:sz="0" w:space="0" w:color="auto"/>
      </w:divBdr>
    </w:div>
    <w:div w:id="275841618">
      <w:bodyDiv w:val="1"/>
      <w:marLeft w:val="0"/>
      <w:marRight w:val="0"/>
      <w:marTop w:val="0"/>
      <w:marBottom w:val="0"/>
      <w:divBdr>
        <w:top w:val="none" w:sz="0" w:space="0" w:color="auto"/>
        <w:left w:val="none" w:sz="0" w:space="0" w:color="auto"/>
        <w:bottom w:val="none" w:sz="0" w:space="0" w:color="auto"/>
        <w:right w:val="none" w:sz="0" w:space="0" w:color="auto"/>
      </w:divBdr>
    </w:div>
    <w:div w:id="956835976">
      <w:bodyDiv w:val="1"/>
      <w:marLeft w:val="0"/>
      <w:marRight w:val="0"/>
      <w:marTop w:val="0"/>
      <w:marBottom w:val="0"/>
      <w:divBdr>
        <w:top w:val="none" w:sz="0" w:space="0" w:color="auto"/>
        <w:left w:val="none" w:sz="0" w:space="0" w:color="auto"/>
        <w:bottom w:val="none" w:sz="0" w:space="0" w:color="auto"/>
        <w:right w:val="none" w:sz="0" w:space="0" w:color="auto"/>
      </w:divBdr>
    </w:div>
    <w:div w:id="1018309756">
      <w:bodyDiv w:val="1"/>
      <w:marLeft w:val="0"/>
      <w:marRight w:val="0"/>
      <w:marTop w:val="0"/>
      <w:marBottom w:val="0"/>
      <w:divBdr>
        <w:top w:val="none" w:sz="0" w:space="0" w:color="auto"/>
        <w:left w:val="none" w:sz="0" w:space="0" w:color="auto"/>
        <w:bottom w:val="none" w:sz="0" w:space="0" w:color="auto"/>
        <w:right w:val="none" w:sz="0" w:space="0" w:color="auto"/>
      </w:divBdr>
    </w:div>
    <w:div w:id="13043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Marianne Klein</cp:lastModifiedBy>
  <cp:revision>10</cp:revision>
  <cp:lastPrinted>2015-10-05T19:02:00Z</cp:lastPrinted>
  <dcterms:created xsi:type="dcterms:W3CDTF">2024-03-08T17:37:00Z</dcterms:created>
  <dcterms:modified xsi:type="dcterms:W3CDTF">2024-03-08T18:01:00Z</dcterms:modified>
</cp:coreProperties>
</file>